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8CB" w:rsidRPr="000368CB" w:rsidRDefault="000368CB" w:rsidP="000368CB">
      <w:pPr>
        <w:spacing w:after="0" w:line="240" w:lineRule="auto"/>
        <w:contextualSpacing/>
        <w:jc w:val="center"/>
        <w:rPr>
          <w:rFonts w:ascii="Times New Roman" w:eastAsia="Calibri" w:hAnsi="Times New Roman"/>
          <w:color w:val="auto"/>
          <w:sz w:val="24"/>
          <w:szCs w:val="24"/>
          <w:lang w:eastAsia="en-US"/>
        </w:rPr>
      </w:pPr>
      <w:r w:rsidRPr="000368CB">
        <w:rPr>
          <w:rFonts w:ascii="Times New Roman" w:eastAsia="Calibri" w:hAnsi="Times New Roman"/>
          <w:color w:val="auto"/>
          <w:sz w:val="24"/>
          <w:szCs w:val="24"/>
          <w:lang w:eastAsia="en-US"/>
        </w:rPr>
        <w:t>Министерство науки и высшего образования Российской Федерации</w:t>
      </w:r>
    </w:p>
    <w:p w:rsidR="000368CB" w:rsidRPr="000368CB" w:rsidRDefault="000368CB" w:rsidP="000368CB">
      <w:pPr>
        <w:spacing w:after="0" w:line="240" w:lineRule="auto"/>
        <w:contextualSpacing/>
        <w:jc w:val="center"/>
        <w:rPr>
          <w:rFonts w:ascii="Times New Roman" w:eastAsia="Calibri" w:hAnsi="Times New Roman"/>
          <w:color w:val="auto"/>
          <w:sz w:val="24"/>
          <w:szCs w:val="24"/>
          <w:lang w:eastAsia="en-US"/>
        </w:rPr>
      </w:pPr>
      <w:r w:rsidRPr="000368CB">
        <w:rPr>
          <w:rFonts w:ascii="Times New Roman" w:eastAsia="Calibri" w:hAnsi="Times New Roman"/>
          <w:color w:val="auto"/>
          <w:sz w:val="24"/>
          <w:szCs w:val="24"/>
          <w:lang w:eastAsia="en-US"/>
        </w:rPr>
        <w:t xml:space="preserve">Федеральное государственное бюджетное образовательное </w:t>
      </w:r>
    </w:p>
    <w:p w:rsidR="000368CB" w:rsidRPr="000368CB" w:rsidRDefault="000368CB" w:rsidP="000368CB">
      <w:pPr>
        <w:spacing w:after="0" w:line="240" w:lineRule="auto"/>
        <w:contextualSpacing/>
        <w:jc w:val="center"/>
        <w:rPr>
          <w:rFonts w:ascii="Times New Roman" w:eastAsia="Calibri" w:hAnsi="Times New Roman"/>
          <w:color w:val="auto"/>
          <w:sz w:val="24"/>
          <w:szCs w:val="24"/>
          <w:lang w:eastAsia="en-US"/>
        </w:rPr>
      </w:pPr>
      <w:r w:rsidRPr="000368CB">
        <w:rPr>
          <w:rFonts w:ascii="Times New Roman" w:eastAsia="Calibri" w:hAnsi="Times New Roman"/>
          <w:color w:val="auto"/>
          <w:sz w:val="24"/>
          <w:szCs w:val="24"/>
          <w:lang w:eastAsia="en-US"/>
        </w:rPr>
        <w:t>учреждение высшего образования</w:t>
      </w:r>
    </w:p>
    <w:p w:rsidR="000368CB" w:rsidRPr="000368CB" w:rsidRDefault="000368CB" w:rsidP="000368CB">
      <w:pPr>
        <w:spacing w:after="0" w:line="240" w:lineRule="auto"/>
        <w:contextualSpacing/>
        <w:jc w:val="center"/>
        <w:rPr>
          <w:rFonts w:ascii="Times New Roman" w:eastAsia="Calibri" w:hAnsi="Times New Roman"/>
          <w:color w:val="auto"/>
          <w:sz w:val="24"/>
          <w:szCs w:val="24"/>
          <w:lang w:eastAsia="en-US"/>
        </w:rPr>
      </w:pPr>
      <w:r w:rsidRPr="000368CB">
        <w:rPr>
          <w:rFonts w:ascii="Times New Roman" w:eastAsia="Calibri" w:hAnsi="Times New Roman"/>
          <w:color w:val="auto"/>
          <w:sz w:val="24"/>
          <w:szCs w:val="24"/>
          <w:lang w:eastAsia="en-US"/>
        </w:rPr>
        <w:t>«Тамбовский государственный университет имени Г.Р. Державина»</w:t>
      </w:r>
    </w:p>
    <w:p w:rsidR="000368CB" w:rsidRPr="000368CB" w:rsidRDefault="000368CB" w:rsidP="000368CB">
      <w:pPr>
        <w:spacing w:after="0" w:line="240" w:lineRule="auto"/>
        <w:contextualSpacing/>
        <w:jc w:val="center"/>
        <w:rPr>
          <w:rFonts w:ascii="Times New Roman" w:eastAsia="Calibri" w:hAnsi="Times New Roman"/>
          <w:color w:val="auto"/>
          <w:sz w:val="24"/>
          <w:szCs w:val="24"/>
          <w:lang w:eastAsia="en-US"/>
        </w:rPr>
      </w:pPr>
      <w:r w:rsidRPr="000368CB">
        <w:rPr>
          <w:rFonts w:ascii="Times New Roman" w:eastAsia="Calibri" w:hAnsi="Times New Roman"/>
          <w:color w:val="auto"/>
          <w:sz w:val="24"/>
          <w:szCs w:val="24"/>
          <w:lang w:eastAsia="en-US"/>
        </w:rPr>
        <w:t>Институт права и национальной безопасности</w:t>
      </w:r>
    </w:p>
    <w:p w:rsidR="000368CB" w:rsidRPr="000368CB" w:rsidRDefault="000368CB" w:rsidP="000368CB">
      <w:pPr>
        <w:spacing w:after="0" w:line="240" w:lineRule="auto"/>
        <w:contextualSpacing/>
        <w:jc w:val="center"/>
        <w:rPr>
          <w:rFonts w:ascii="Times New Roman" w:eastAsia="Calibri" w:hAnsi="Times New Roman"/>
          <w:bCs/>
          <w:color w:val="auto"/>
          <w:sz w:val="24"/>
          <w:szCs w:val="24"/>
          <w:lang w:eastAsia="en-US"/>
        </w:rPr>
      </w:pPr>
      <w:r w:rsidRPr="000368CB">
        <w:rPr>
          <w:rFonts w:ascii="Times New Roman" w:eastAsia="Calibri" w:hAnsi="Times New Roman"/>
          <w:bCs/>
          <w:color w:val="auto"/>
          <w:sz w:val="24"/>
          <w:szCs w:val="24"/>
          <w:lang w:eastAsia="en-US"/>
        </w:rPr>
        <w:t>Кафедра специальной подготовки и обеспечения национальной безопасности</w:t>
      </w:r>
    </w:p>
    <w:p w:rsidR="0054329A" w:rsidRPr="00D40097" w:rsidRDefault="0054329A" w:rsidP="00303010">
      <w:pPr>
        <w:spacing w:after="0" w:line="240" w:lineRule="auto"/>
        <w:contextualSpacing/>
        <w:jc w:val="center"/>
        <w:rPr>
          <w:rFonts w:ascii="Times New Roman" w:hAnsi="Times New Roman"/>
          <w:sz w:val="24"/>
          <w:szCs w:val="24"/>
        </w:rPr>
      </w:pPr>
    </w:p>
    <w:p w:rsidR="0054329A" w:rsidRPr="00D40097" w:rsidRDefault="0054329A" w:rsidP="00303010">
      <w:pPr>
        <w:spacing w:after="0" w:line="240" w:lineRule="auto"/>
        <w:contextualSpacing/>
        <w:jc w:val="center"/>
        <w:rPr>
          <w:rFonts w:ascii="Times New Roman" w:hAnsi="Times New Roman"/>
          <w:sz w:val="24"/>
          <w:szCs w:val="24"/>
        </w:rPr>
      </w:pPr>
    </w:p>
    <w:p w:rsidR="0054329A" w:rsidRPr="00D40097" w:rsidRDefault="0054329A" w:rsidP="00303010">
      <w:pPr>
        <w:spacing w:after="0" w:line="240" w:lineRule="auto"/>
        <w:contextualSpacing/>
        <w:jc w:val="center"/>
        <w:rPr>
          <w:rFonts w:ascii="Times New Roman" w:hAnsi="Times New Roman"/>
          <w:sz w:val="24"/>
          <w:szCs w:val="24"/>
        </w:rPr>
      </w:pPr>
    </w:p>
    <w:p w:rsidR="0054329A" w:rsidRPr="00D40097" w:rsidRDefault="0054329A" w:rsidP="00303010">
      <w:pPr>
        <w:spacing w:after="0" w:line="240" w:lineRule="auto"/>
        <w:contextualSpacing/>
        <w:jc w:val="center"/>
        <w:rPr>
          <w:rFonts w:ascii="Times New Roman" w:hAnsi="Times New Roman"/>
          <w:sz w:val="24"/>
          <w:szCs w:val="24"/>
        </w:rPr>
      </w:pPr>
    </w:p>
    <w:p w:rsidR="0054329A" w:rsidRPr="00D40097" w:rsidRDefault="0054329A" w:rsidP="00303010">
      <w:pPr>
        <w:spacing w:after="0" w:line="240" w:lineRule="auto"/>
        <w:contextualSpacing/>
        <w:jc w:val="center"/>
        <w:rPr>
          <w:rFonts w:ascii="Times New Roman" w:hAnsi="Times New Roman"/>
          <w:sz w:val="24"/>
          <w:szCs w:val="24"/>
        </w:rPr>
      </w:pPr>
    </w:p>
    <w:p w:rsidR="0054329A" w:rsidRPr="00D40097" w:rsidRDefault="0054329A" w:rsidP="00303010">
      <w:pPr>
        <w:spacing w:after="0" w:line="240" w:lineRule="auto"/>
        <w:contextualSpacing/>
        <w:jc w:val="center"/>
        <w:rPr>
          <w:rFonts w:ascii="Times New Roman" w:hAnsi="Times New Roman"/>
          <w:color w:val="FF0000"/>
          <w:sz w:val="24"/>
          <w:szCs w:val="24"/>
        </w:rPr>
      </w:pPr>
    </w:p>
    <w:p w:rsidR="0054329A" w:rsidRPr="00D40097" w:rsidRDefault="0054329A" w:rsidP="00303010">
      <w:pPr>
        <w:spacing w:after="0" w:line="240" w:lineRule="auto"/>
        <w:contextualSpacing/>
        <w:jc w:val="right"/>
        <w:rPr>
          <w:rFonts w:ascii="Times New Roman" w:hAnsi="Times New Roman"/>
          <w:color w:val="FF0000"/>
          <w:sz w:val="24"/>
          <w:szCs w:val="24"/>
        </w:rPr>
      </w:pPr>
      <w:r w:rsidRPr="00D40097">
        <w:rPr>
          <w:rFonts w:ascii="Times New Roman" w:hAnsi="Times New Roman"/>
          <w:color w:val="FF0000"/>
          <w:sz w:val="24"/>
          <w:szCs w:val="24"/>
        </w:rPr>
        <w:t>МЕСТО ПЕЧАТИ</w:t>
      </w:r>
    </w:p>
    <w:p w:rsidR="006F73AB" w:rsidRPr="00D40097" w:rsidRDefault="006F73AB" w:rsidP="00303010">
      <w:pPr>
        <w:spacing w:after="0" w:line="240" w:lineRule="auto"/>
        <w:contextualSpacing/>
        <w:jc w:val="center"/>
        <w:rPr>
          <w:rFonts w:ascii="Times New Roman" w:hAnsi="Times New Roman"/>
          <w:sz w:val="24"/>
          <w:szCs w:val="24"/>
        </w:rPr>
      </w:pPr>
    </w:p>
    <w:p w:rsidR="006F73AB" w:rsidRPr="00D40097" w:rsidRDefault="006F73AB" w:rsidP="00303010">
      <w:pPr>
        <w:spacing w:after="0" w:line="240" w:lineRule="auto"/>
        <w:contextualSpacing/>
        <w:jc w:val="center"/>
        <w:rPr>
          <w:rFonts w:ascii="Times New Roman" w:hAnsi="Times New Roman"/>
          <w:sz w:val="24"/>
          <w:szCs w:val="24"/>
        </w:rPr>
      </w:pPr>
    </w:p>
    <w:p w:rsidR="006F73AB" w:rsidRPr="00D40097" w:rsidRDefault="006F73AB" w:rsidP="00303010">
      <w:pPr>
        <w:spacing w:after="0" w:line="240" w:lineRule="auto"/>
        <w:contextualSpacing/>
        <w:jc w:val="center"/>
        <w:rPr>
          <w:rFonts w:ascii="Times New Roman" w:hAnsi="Times New Roman"/>
          <w:sz w:val="24"/>
          <w:szCs w:val="24"/>
        </w:rPr>
      </w:pPr>
    </w:p>
    <w:p w:rsidR="006F73AB" w:rsidRPr="00D40097" w:rsidRDefault="006F73AB" w:rsidP="00303010">
      <w:pPr>
        <w:spacing w:after="0" w:line="240" w:lineRule="auto"/>
        <w:contextualSpacing/>
        <w:jc w:val="center"/>
        <w:rPr>
          <w:rFonts w:ascii="Times New Roman" w:hAnsi="Times New Roman"/>
          <w:sz w:val="24"/>
          <w:szCs w:val="24"/>
        </w:rPr>
      </w:pPr>
    </w:p>
    <w:p w:rsidR="006F73AB" w:rsidRPr="00D40097" w:rsidRDefault="006F73AB" w:rsidP="00303010">
      <w:pPr>
        <w:spacing w:after="0" w:line="240" w:lineRule="auto"/>
        <w:contextualSpacing/>
        <w:jc w:val="center"/>
        <w:rPr>
          <w:rFonts w:ascii="Times New Roman" w:hAnsi="Times New Roman"/>
          <w:sz w:val="24"/>
          <w:szCs w:val="24"/>
        </w:rPr>
      </w:pPr>
    </w:p>
    <w:p w:rsidR="00303010" w:rsidRPr="00303010" w:rsidRDefault="00303010" w:rsidP="00303010">
      <w:pPr>
        <w:tabs>
          <w:tab w:val="left" w:pos="3318"/>
        </w:tabs>
        <w:spacing w:after="0" w:line="240" w:lineRule="auto"/>
        <w:contextualSpacing/>
        <w:jc w:val="center"/>
        <w:rPr>
          <w:rFonts w:ascii="Times New Roman" w:eastAsia="Calibri" w:hAnsi="Times New Roman"/>
          <w:color w:val="auto"/>
          <w:sz w:val="24"/>
          <w:szCs w:val="24"/>
          <w:lang w:eastAsia="en-US"/>
        </w:rPr>
      </w:pPr>
      <w:r w:rsidRPr="00303010">
        <w:rPr>
          <w:rFonts w:ascii="Times New Roman" w:eastAsia="Calibri" w:hAnsi="Times New Roman"/>
          <w:color w:val="auto"/>
          <w:sz w:val="24"/>
          <w:szCs w:val="24"/>
          <w:lang w:eastAsia="en-US"/>
        </w:rPr>
        <w:t>ФОНД ОЦЕНОЧНЫХ  СРЕДСТВ</w:t>
      </w:r>
    </w:p>
    <w:p w:rsidR="00303010" w:rsidRPr="00303010" w:rsidRDefault="00303010" w:rsidP="00303010">
      <w:pPr>
        <w:tabs>
          <w:tab w:val="left" w:pos="3318"/>
        </w:tabs>
        <w:spacing w:after="0" w:line="240" w:lineRule="auto"/>
        <w:contextualSpacing/>
        <w:jc w:val="center"/>
        <w:rPr>
          <w:rFonts w:ascii="Times New Roman" w:eastAsia="Calibri" w:hAnsi="Times New Roman"/>
          <w:color w:val="auto"/>
          <w:sz w:val="24"/>
          <w:szCs w:val="24"/>
          <w:lang w:eastAsia="en-US"/>
        </w:rPr>
      </w:pPr>
      <w:r w:rsidRPr="00303010">
        <w:rPr>
          <w:rFonts w:ascii="Times New Roman" w:eastAsia="Calibri" w:hAnsi="Times New Roman"/>
          <w:color w:val="auto"/>
          <w:sz w:val="24"/>
          <w:szCs w:val="24"/>
          <w:lang w:eastAsia="en-US"/>
        </w:rPr>
        <w:t xml:space="preserve">по учебной дисциплине </w:t>
      </w:r>
    </w:p>
    <w:p w:rsidR="00303010" w:rsidRPr="00303010" w:rsidRDefault="00303010" w:rsidP="00303010">
      <w:pPr>
        <w:tabs>
          <w:tab w:val="left" w:pos="3318"/>
        </w:tabs>
        <w:spacing w:after="0" w:line="240" w:lineRule="auto"/>
        <w:contextualSpacing/>
        <w:jc w:val="center"/>
        <w:rPr>
          <w:rFonts w:ascii="Times New Roman" w:eastAsia="Calibri" w:hAnsi="Times New Roman"/>
          <w:color w:val="auto"/>
          <w:sz w:val="24"/>
          <w:szCs w:val="24"/>
          <w:lang w:eastAsia="en-US"/>
        </w:rPr>
      </w:pPr>
    </w:p>
    <w:p w:rsidR="00303010" w:rsidRPr="00303010" w:rsidRDefault="00303010" w:rsidP="00303010">
      <w:pPr>
        <w:tabs>
          <w:tab w:val="left" w:pos="3318"/>
        </w:tabs>
        <w:spacing w:after="0" w:line="240" w:lineRule="auto"/>
        <w:contextualSpacing/>
        <w:jc w:val="center"/>
        <w:rPr>
          <w:rFonts w:ascii="Times New Roman" w:eastAsia="Calibri" w:hAnsi="Times New Roman"/>
          <w:color w:val="auto"/>
          <w:sz w:val="24"/>
          <w:szCs w:val="24"/>
          <w:lang w:eastAsia="en-US"/>
        </w:rPr>
      </w:pPr>
      <w:r w:rsidRPr="00303010">
        <w:rPr>
          <w:rFonts w:ascii="Times New Roman" w:eastAsia="Calibri" w:hAnsi="Times New Roman"/>
          <w:color w:val="auto"/>
          <w:sz w:val="24"/>
          <w:szCs w:val="24"/>
          <w:lang w:eastAsia="en-US"/>
        </w:rPr>
        <w:t>ОУ</w:t>
      </w:r>
      <w:r>
        <w:rPr>
          <w:rFonts w:ascii="Times New Roman" w:eastAsia="Calibri" w:hAnsi="Times New Roman"/>
          <w:color w:val="auto"/>
          <w:sz w:val="24"/>
          <w:szCs w:val="24"/>
          <w:lang w:eastAsia="en-US"/>
        </w:rPr>
        <w:t>Д.14</w:t>
      </w:r>
      <w:r w:rsidRPr="00303010">
        <w:rPr>
          <w:rFonts w:ascii="Times New Roman" w:eastAsia="Calibri" w:hAnsi="Times New Roman"/>
          <w:color w:val="auto"/>
          <w:sz w:val="24"/>
          <w:szCs w:val="24"/>
          <w:lang w:eastAsia="en-US"/>
        </w:rPr>
        <w:t xml:space="preserve"> </w:t>
      </w:r>
      <w:r>
        <w:rPr>
          <w:rFonts w:ascii="Times New Roman" w:eastAsia="Calibri" w:hAnsi="Times New Roman"/>
          <w:color w:val="auto"/>
          <w:sz w:val="24"/>
          <w:szCs w:val="24"/>
          <w:lang w:eastAsia="en-US"/>
        </w:rPr>
        <w:t>Индивидуальный проект</w:t>
      </w:r>
    </w:p>
    <w:p w:rsidR="00303010" w:rsidRPr="00303010" w:rsidRDefault="00303010" w:rsidP="00303010">
      <w:pPr>
        <w:tabs>
          <w:tab w:val="left" w:pos="3318"/>
        </w:tabs>
        <w:spacing w:after="0" w:line="240" w:lineRule="auto"/>
        <w:contextualSpacing/>
        <w:jc w:val="center"/>
        <w:rPr>
          <w:rFonts w:ascii="Times New Roman" w:eastAsia="Calibri" w:hAnsi="Times New Roman"/>
          <w:color w:val="auto"/>
          <w:sz w:val="24"/>
          <w:szCs w:val="24"/>
          <w:lang w:eastAsia="en-US"/>
        </w:rPr>
      </w:pPr>
    </w:p>
    <w:p w:rsidR="00303010" w:rsidRPr="00303010" w:rsidRDefault="00303010" w:rsidP="00303010">
      <w:pPr>
        <w:tabs>
          <w:tab w:val="left" w:pos="3318"/>
        </w:tabs>
        <w:spacing w:after="0" w:line="240" w:lineRule="auto"/>
        <w:contextualSpacing/>
        <w:jc w:val="center"/>
        <w:rPr>
          <w:rFonts w:ascii="Times New Roman" w:eastAsia="Calibri" w:hAnsi="Times New Roman"/>
          <w:color w:val="auto"/>
          <w:sz w:val="24"/>
          <w:szCs w:val="24"/>
          <w:lang w:eastAsia="en-US"/>
        </w:rPr>
      </w:pPr>
      <w:r w:rsidRPr="00303010">
        <w:rPr>
          <w:rFonts w:ascii="Times New Roman" w:eastAsia="Calibri" w:hAnsi="Times New Roman"/>
          <w:color w:val="auto"/>
          <w:sz w:val="24"/>
          <w:szCs w:val="24"/>
          <w:lang w:eastAsia="en-US"/>
        </w:rPr>
        <w:t xml:space="preserve">подготовки специалистов среднего звена по специальности </w:t>
      </w:r>
    </w:p>
    <w:p w:rsidR="0011410D" w:rsidRPr="00383267" w:rsidRDefault="0011410D" w:rsidP="0011410D">
      <w:pPr>
        <w:widowControl w:val="0"/>
        <w:autoSpaceDE w:val="0"/>
        <w:autoSpaceDN w:val="0"/>
        <w:spacing w:after="0" w:line="240" w:lineRule="auto"/>
        <w:jc w:val="center"/>
        <w:rPr>
          <w:rFonts w:ascii="Times New Roman" w:hAnsi="Times New Roman"/>
          <w:sz w:val="24"/>
          <w:szCs w:val="24"/>
          <w:lang w:bidi="ru-RU"/>
        </w:rPr>
      </w:pPr>
      <w:r w:rsidRPr="00383267">
        <w:rPr>
          <w:rFonts w:ascii="Times New Roman" w:hAnsi="Times New Roman"/>
          <w:sz w:val="24"/>
          <w:szCs w:val="24"/>
          <w:lang w:bidi="ru-RU"/>
        </w:rPr>
        <w:t>40.02.04 Юриспруденция</w:t>
      </w:r>
    </w:p>
    <w:p w:rsidR="00303010" w:rsidRPr="00303010" w:rsidRDefault="00303010" w:rsidP="00303010">
      <w:pPr>
        <w:tabs>
          <w:tab w:val="left" w:pos="3318"/>
        </w:tabs>
        <w:spacing w:after="0" w:line="240" w:lineRule="auto"/>
        <w:contextualSpacing/>
        <w:jc w:val="center"/>
        <w:rPr>
          <w:rFonts w:ascii="Times New Roman" w:eastAsia="Calibri" w:hAnsi="Times New Roman"/>
          <w:color w:val="auto"/>
          <w:sz w:val="24"/>
          <w:szCs w:val="24"/>
          <w:lang w:eastAsia="en-US"/>
        </w:rPr>
      </w:pPr>
    </w:p>
    <w:p w:rsidR="00303010" w:rsidRPr="00303010" w:rsidRDefault="00303010" w:rsidP="00303010">
      <w:pPr>
        <w:tabs>
          <w:tab w:val="left" w:pos="3318"/>
        </w:tabs>
        <w:spacing w:after="0" w:line="240" w:lineRule="auto"/>
        <w:contextualSpacing/>
        <w:jc w:val="center"/>
        <w:rPr>
          <w:rFonts w:ascii="Times New Roman" w:eastAsia="Calibri" w:hAnsi="Times New Roman"/>
          <w:color w:val="auto"/>
          <w:sz w:val="24"/>
          <w:szCs w:val="24"/>
          <w:lang w:eastAsia="en-US"/>
        </w:rPr>
      </w:pPr>
    </w:p>
    <w:p w:rsidR="00303010" w:rsidRPr="00303010" w:rsidRDefault="00303010" w:rsidP="00303010">
      <w:pPr>
        <w:tabs>
          <w:tab w:val="left" w:pos="3318"/>
        </w:tabs>
        <w:spacing w:after="0" w:line="240" w:lineRule="auto"/>
        <w:contextualSpacing/>
        <w:jc w:val="center"/>
        <w:rPr>
          <w:rFonts w:ascii="Times New Roman" w:eastAsia="Calibri" w:hAnsi="Times New Roman"/>
          <w:color w:val="auto"/>
          <w:sz w:val="24"/>
          <w:szCs w:val="24"/>
          <w:lang w:eastAsia="en-US"/>
        </w:rPr>
      </w:pPr>
      <w:r w:rsidRPr="00303010">
        <w:rPr>
          <w:rFonts w:ascii="Times New Roman" w:eastAsia="Calibri" w:hAnsi="Times New Roman"/>
          <w:color w:val="auto"/>
          <w:sz w:val="24"/>
          <w:szCs w:val="24"/>
          <w:lang w:eastAsia="en-US"/>
        </w:rPr>
        <w:t>Квалификация</w:t>
      </w:r>
    </w:p>
    <w:p w:rsidR="000368CB" w:rsidRPr="000368CB" w:rsidRDefault="000368CB" w:rsidP="000368CB">
      <w:pPr>
        <w:tabs>
          <w:tab w:val="left" w:pos="3318"/>
        </w:tabs>
        <w:spacing w:after="0" w:line="240" w:lineRule="auto"/>
        <w:contextualSpacing/>
        <w:jc w:val="center"/>
        <w:rPr>
          <w:rFonts w:ascii="Times New Roman" w:hAnsi="Times New Roman"/>
          <w:iCs/>
          <w:sz w:val="24"/>
          <w:szCs w:val="24"/>
        </w:rPr>
      </w:pPr>
      <w:r w:rsidRPr="000368CB">
        <w:rPr>
          <w:rFonts w:ascii="Times New Roman" w:hAnsi="Times New Roman"/>
          <w:iCs/>
          <w:sz w:val="24"/>
          <w:szCs w:val="24"/>
        </w:rPr>
        <w:t>юрист</w:t>
      </w:r>
    </w:p>
    <w:p w:rsidR="00303010" w:rsidRPr="00303010" w:rsidRDefault="00303010" w:rsidP="00303010">
      <w:pPr>
        <w:tabs>
          <w:tab w:val="left" w:pos="3318"/>
        </w:tabs>
        <w:spacing w:after="0" w:line="240" w:lineRule="auto"/>
        <w:contextualSpacing/>
        <w:jc w:val="center"/>
        <w:rPr>
          <w:rFonts w:ascii="Times New Roman" w:eastAsia="Calibri" w:hAnsi="Times New Roman"/>
          <w:color w:val="auto"/>
          <w:sz w:val="24"/>
          <w:szCs w:val="24"/>
          <w:lang w:eastAsia="en-US"/>
        </w:rPr>
      </w:pPr>
    </w:p>
    <w:p w:rsidR="00303010" w:rsidRPr="00303010" w:rsidRDefault="00303010" w:rsidP="00303010">
      <w:pPr>
        <w:tabs>
          <w:tab w:val="left" w:pos="3318"/>
        </w:tabs>
        <w:spacing w:after="0" w:line="240" w:lineRule="auto"/>
        <w:contextualSpacing/>
        <w:jc w:val="center"/>
        <w:rPr>
          <w:rFonts w:ascii="Times New Roman" w:eastAsia="Calibri" w:hAnsi="Times New Roman"/>
          <w:color w:val="auto"/>
          <w:sz w:val="24"/>
          <w:szCs w:val="24"/>
          <w:lang w:eastAsia="en-US"/>
        </w:rPr>
      </w:pPr>
      <w:r w:rsidRPr="00303010">
        <w:rPr>
          <w:rFonts w:ascii="Times New Roman" w:eastAsia="Calibri" w:hAnsi="Times New Roman"/>
          <w:color w:val="auto"/>
          <w:sz w:val="24"/>
          <w:szCs w:val="24"/>
          <w:lang w:eastAsia="en-US"/>
        </w:rPr>
        <w:t>Год набора 2024</w:t>
      </w:r>
    </w:p>
    <w:p w:rsidR="006F73AB" w:rsidRPr="00D40097" w:rsidRDefault="006F73AB" w:rsidP="00303010">
      <w:pPr>
        <w:spacing w:after="0" w:line="240" w:lineRule="auto"/>
        <w:contextualSpacing/>
        <w:jc w:val="center"/>
        <w:rPr>
          <w:rFonts w:ascii="Times New Roman" w:hAnsi="Times New Roman"/>
          <w:b/>
          <w:color w:val="262626"/>
          <w:sz w:val="24"/>
          <w:szCs w:val="24"/>
        </w:rPr>
      </w:pPr>
    </w:p>
    <w:p w:rsidR="006F73AB" w:rsidRPr="00D40097" w:rsidRDefault="006F73AB" w:rsidP="00303010">
      <w:pPr>
        <w:spacing w:after="0" w:line="240" w:lineRule="auto"/>
        <w:contextualSpacing/>
        <w:jc w:val="center"/>
        <w:rPr>
          <w:rFonts w:ascii="Times New Roman" w:hAnsi="Times New Roman"/>
          <w:b/>
          <w:color w:val="262626"/>
          <w:sz w:val="24"/>
          <w:szCs w:val="24"/>
        </w:rPr>
      </w:pPr>
    </w:p>
    <w:p w:rsidR="006F73AB" w:rsidRPr="00D40097" w:rsidRDefault="006F73AB" w:rsidP="00303010">
      <w:pPr>
        <w:spacing w:after="0" w:line="240" w:lineRule="auto"/>
        <w:contextualSpacing/>
        <w:jc w:val="center"/>
        <w:rPr>
          <w:rFonts w:ascii="Times New Roman" w:hAnsi="Times New Roman"/>
          <w:b/>
          <w:color w:val="262626"/>
          <w:sz w:val="24"/>
          <w:szCs w:val="24"/>
        </w:rPr>
      </w:pPr>
    </w:p>
    <w:p w:rsidR="006F73AB" w:rsidRPr="00D40097" w:rsidRDefault="006F73AB" w:rsidP="00303010">
      <w:pPr>
        <w:spacing w:after="0" w:line="240" w:lineRule="auto"/>
        <w:contextualSpacing/>
        <w:jc w:val="center"/>
        <w:rPr>
          <w:rFonts w:ascii="Times New Roman" w:hAnsi="Times New Roman"/>
          <w:b/>
          <w:color w:val="262626"/>
          <w:sz w:val="24"/>
          <w:szCs w:val="24"/>
        </w:rPr>
      </w:pPr>
    </w:p>
    <w:p w:rsidR="006F73AB" w:rsidRPr="00D40097" w:rsidRDefault="006F73AB" w:rsidP="00303010">
      <w:pPr>
        <w:spacing w:after="0" w:line="240" w:lineRule="auto"/>
        <w:contextualSpacing/>
        <w:jc w:val="center"/>
        <w:rPr>
          <w:rFonts w:ascii="Times New Roman" w:hAnsi="Times New Roman"/>
          <w:b/>
          <w:color w:val="262626"/>
          <w:sz w:val="24"/>
          <w:szCs w:val="24"/>
        </w:rPr>
      </w:pPr>
    </w:p>
    <w:p w:rsidR="006F73AB" w:rsidRPr="00D40097" w:rsidRDefault="006F73AB" w:rsidP="00303010">
      <w:pPr>
        <w:spacing w:after="0" w:line="240" w:lineRule="auto"/>
        <w:contextualSpacing/>
        <w:jc w:val="center"/>
        <w:rPr>
          <w:rFonts w:ascii="Times New Roman" w:hAnsi="Times New Roman"/>
          <w:b/>
          <w:sz w:val="24"/>
          <w:szCs w:val="24"/>
        </w:rPr>
      </w:pPr>
    </w:p>
    <w:p w:rsidR="006F73AB" w:rsidRPr="00D40097" w:rsidRDefault="006F73AB" w:rsidP="00303010">
      <w:pPr>
        <w:tabs>
          <w:tab w:val="left" w:pos="4080"/>
        </w:tabs>
        <w:spacing w:after="0" w:line="240" w:lineRule="auto"/>
        <w:contextualSpacing/>
        <w:jc w:val="center"/>
        <w:rPr>
          <w:rFonts w:ascii="Times New Roman" w:hAnsi="Times New Roman"/>
          <w:sz w:val="24"/>
          <w:szCs w:val="24"/>
        </w:rPr>
      </w:pPr>
    </w:p>
    <w:p w:rsidR="006F73AB" w:rsidRPr="00D40097" w:rsidRDefault="006F73AB" w:rsidP="00303010">
      <w:pPr>
        <w:tabs>
          <w:tab w:val="left" w:pos="4080"/>
        </w:tabs>
        <w:spacing w:after="0" w:line="240" w:lineRule="auto"/>
        <w:contextualSpacing/>
        <w:jc w:val="center"/>
        <w:rPr>
          <w:rFonts w:ascii="Times New Roman" w:hAnsi="Times New Roman"/>
          <w:sz w:val="24"/>
          <w:szCs w:val="24"/>
        </w:rPr>
      </w:pPr>
    </w:p>
    <w:p w:rsidR="006F73AB" w:rsidRDefault="006F73AB" w:rsidP="00303010">
      <w:pPr>
        <w:widowControl w:val="0"/>
        <w:spacing w:line="240" w:lineRule="auto"/>
        <w:contextualSpacing/>
        <w:jc w:val="center"/>
        <w:rPr>
          <w:rFonts w:ascii="Times New Roman" w:hAnsi="Times New Roman"/>
          <w:sz w:val="24"/>
          <w:szCs w:val="24"/>
        </w:rPr>
      </w:pPr>
    </w:p>
    <w:p w:rsidR="00303010" w:rsidRDefault="00303010" w:rsidP="00303010">
      <w:pPr>
        <w:widowControl w:val="0"/>
        <w:spacing w:line="240" w:lineRule="auto"/>
        <w:contextualSpacing/>
        <w:jc w:val="center"/>
        <w:rPr>
          <w:rFonts w:ascii="Times New Roman" w:hAnsi="Times New Roman"/>
          <w:sz w:val="24"/>
          <w:szCs w:val="24"/>
        </w:rPr>
      </w:pPr>
    </w:p>
    <w:p w:rsidR="00303010" w:rsidRDefault="00303010" w:rsidP="00303010">
      <w:pPr>
        <w:widowControl w:val="0"/>
        <w:spacing w:line="240" w:lineRule="auto"/>
        <w:contextualSpacing/>
        <w:jc w:val="center"/>
        <w:rPr>
          <w:rFonts w:ascii="Times New Roman" w:hAnsi="Times New Roman"/>
          <w:sz w:val="24"/>
          <w:szCs w:val="24"/>
        </w:rPr>
      </w:pPr>
    </w:p>
    <w:p w:rsidR="00303010" w:rsidRDefault="00303010" w:rsidP="00303010">
      <w:pPr>
        <w:widowControl w:val="0"/>
        <w:spacing w:line="240" w:lineRule="auto"/>
        <w:contextualSpacing/>
        <w:jc w:val="center"/>
        <w:rPr>
          <w:rFonts w:ascii="Times New Roman" w:hAnsi="Times New Roman"/>
          <w:sz w:val="24"/>
          <w:szCs w:val="24"/>
        </w:rPr>
      </w:pPr>
    </w:p>
    <w:p w:rsidR="00303010" w:rsidRDefault="00303010" w:rsidP="00303010">
      <w:pPr>
        <w:widowControl w:val="0"/>
        <w:spacing w:line="240" w:lineRule="auto"/>
        <w:contextualSpacing/>
        <w:jc w:val="center"/>
        <w:rPr>
          <w:rFonts w:ascii="Times New Roman" w:hAnsi="Times New Roman"/>
          <w:sz w:val="24"/>
          <w:szCs w:val="24"/>
        </w:rPr>
      </w:pPr>
    </w:p>
    <w:p w:rsidR="00303010" w:rsidRDefault="00303010" w:rsidP="00303010">
      <w:pPr>
        <w:widowControl w:val="0"/>
        <w:spacing w:line="240" w:lineRule="auto"/>
        <w:contextualSpacing/>
        <w:jc w:val="center"/>
        <w:rPr>
          <w:rFonts w:ascii="Times New Roman" w:hAnsi="Times New Roman"/>
          <w:sz w:val="24"/>
          <w:szCs w:val="24"/>
        </w:rPr>
      </w:pPr>
    </w:p>
    <w:p w:rsidR="00303010" w:rsidRPr="00D40097" w:rsidRDefault="00303010" w:rsidP="00303010">
      <w:pPr>
        <w:widowControl w:val="0"/>
        <w:spacing w:line="240" w:lineRule="auto"/>
        <w:contextualSpacing/>
        <w:jc w:val="center"/>
        <w:rPr>
          <w:rFonts w:ascii="Times New Roman" w:hAnsi="Times New Roman"/>
          <w:sz w:val="24"/>
          <w:szCs w:val="24"/>
        </w:rPr>
      </w:pPr>
    </w:p>
    <w:p w:rsidR="006F73AB" w:rsidRPr="00D40097" w:rsidRDefault="006F73AB" w:rsidP="00303010">
      <w:pPr>
        <w:widowControl w:val="0"/>
        <w:spacing w:line="240" w:lineRule="auto"/>
        <w:contextualSpacing/>
        <w:jc w:val="center"/>
        <w:rPr>
          <w:rFonts w:ascii="Times New Roman" w:hAnsi="Times New Roman"/>
          <w:sz w:val="24"/>
          <w:szCs w:val="24"/>
        </w:rPr>
      </w:pPr>
    </w:p>
    <w:p w:rsidR="00303010" w:rsidRDefault="00303010" w:rsidP="00303010">
      <w:pPr>
        <w:widowControl w:val="0"/>
        <w:spacing w:line="240" w:lineRule="auto"/>
        <w:contextualSpacing/>
        <w:jc w:val="center"/>
        <w:rPr>
          <w:rFonts w:ascii="Times New Roman" w:hAnsi="Times New Roman"/>
          <w:sz w:val="24"/>
          <w:szCs w:val="24"/>
        </w:rPr>
      </w:pPr>
      <w:r>
        <w:rPr>
          <w:rFonts w:ascii="Times New Roman" w:hAnsi="Times New Roman"/>
          <w:sz w:val="24"/>
          <w:szCs w:val="24"/>
        </w:rPr>
        <w:t>Тамбов – 2024</w:t>
      </w:r>
    </w:p>
    <w:p w:rsidR="00303010" w:rsidRDefault="00303010">
      <w:pPr>
        <w:rPr>
          <w:rFonts w:ascii="Times New Roman" w:hAnsi="Times New Roman"/>
          <w:sz w:val="24"/>
          <w:szCs w:val="24"/>
        </w:rPr>
      </w:pPr>
      <w:r>
        <w:rPr>
          <w:rFonts w:ascii="Times New Roman" w:hAnsi="Times New Roman"/>
          <w:sz w:val="24"/>
          <w:szCs w:val="24"/>
        </w:rPr>
        <w:br w:type="page"/>
      </w:r>
    </w:p>
    <w:p w:rsidR="00303010" w:rsidRPr="00303010" w:rsidRDefault="00303010" w:rsidP="00303010">
      <w:pPr>
        <w:tabs>
          <w:tab w:val="left" w:pos="4080"/>
        </w:tabs>
        <w:spacing w:line="240" w:lineRule="auto"/>
        <w:ind w:firstLine="567"/>
        <w:contextualSpacing/>
        <w:jc w:val="both"/>
        <w:rPr>
          <w:rFonts w:ascii="Times New Roman" w:hAnsi="Times New Roman"/>
          <w:b/>
          <w:color w:val="auto"/>
          <w:sz w:val="24"/>
          <w:szCs w:val="24"/>
          <w:lang w:eastAsia="en-US"/>
        </w:rPr>
      </w:pPr>
      <w:bookmarkStart w:id="0" w:name="_GoBack"/>
      <w:r w:rsidRPr="00303010">
        <w:rPr>
          <w:rFonts w:ascii="Times New Roman" w:hAnsi="Times New Roman"/>
          <w:b/>
          <w:color w:val="auto"/>
          <w:sz w:val="24"/>
          <w:szCs w:val="24"/>
          <w:lang w:eastAsia="en-US"/>
        </w:rPr>
        <w:lastRenderedPageBreak/>
        <w:t xml:space="preserve">Разработчики: </w:t>
      </w:r>
    </w:p>
    <w:p w:rsidR="000368CB" w:rsidRPr="000368CB" w:rsidRDefault="000368CB" w:rsidP="000368CB">
      <w:pPr>
        <w:tabs>
          <w:tab w:val="left" w:pos="4080"/>
        </w:tabs>
        <w:spacing w:line="240" w:lineRule="auto"/>
        <w:ind w:firstLine="567"/>
        <w:contextualSpacing/>
        <w:jc w:val="both"/>
        <w:rPr>
          <w:rFonts w:ascii="Times New Roman" w:hAnsi="Times New Roman"/>
          <w:color w:val="auto"/>
          <w:sz w:val="24"/>
          <w:szCs w:val="24"/>
          <w:lang w:eastAsia="en-US"/>
        </w:rPr>
      </w:pPr>
      <w:r w:rsidRPr="000368CB">
        <w:rPr>
          <w:rFonts w:ascii="Times New Roman" w:hAnsi="Times New Roman"/>
          <w:color w:val="auto"/>
          <w:sz w:val="24"/>
          <w:szCs w:val="24"/>
          <w:lang w:eastAsia="en-US"/>
        </w:rPr>
        <w:t>Щербинина Ю.В., к.и.н., преподаватель кафедры профильной довузовской подготовки ТГУ им. Г.Р. Державина</w:t>
      </w:r>
    </w:p>
    <w:p w:rsidR="00303010" w:rsidRPr="00303010" w:rsidRDefault="00303010" w:rsidP="00303010">
      <w:pPr>
        <w:tabs>
          <w:tab w:val="left" w:pos="4080"/>
        </w:tabs>
        <w:spacing w:line="240" w:lineRule="auto"/>
        <w:ind w:firstLine="567"/>
        <w:contextualSpacing/>
        <w:jc w:val="both"/>
        <w:rPr>
          <w:rFonts w:ascii="Times New Roman" w:hAnsi="Times New Roman"/>
          <w:b/>
          <w:color w:val="auto"/>
          <w:sz w:val="24"/>
          <w:szCs w:val="24"/>
          <w:lang w:eastAsia="en-US"/>
        </w:rPr>
      </w:pPr>
    </w:p>
    <w:p w:rsidR="00303010" w:rsidRPr="00303010" w:rsidRDefault="00303010" w:rsidP="00303010">
      <w:pPr>
        <w:tabs>
          <w:tab w:val="left" w:pos="4080"/>
        </w:tabs>
        <w:spacing w:line="240" w:lineRule="auto"/>
        <w:ind w:firstLine="567"/>
        <w:contextualSpacing/>
        <w:jc w:val="both"/>
        <w:rPr>
          <w:rFonts w:ascii="Times New Roman" w:hAnsi="Times New Roman"/>
          <w:b/>
          <w:color w:val="auto"/>
          <w:sz w:val="24"/>
          <w:szCs w:val="24"/>
          <w:lang w:eastAsia="en-US"/>
        </w:rPr>
      </w:pPr>
      <w:r w:rsidRPr="00303010">
        <w:rPr>
          <w:rFonts w:ascii="Times New Roman" w:hAnsi="Times New Roman"/>
          <w:b/>
          <w:color w:val="auto"/>
          <w:sz w:val="24"/>
          <w:szCs w:val="24"/>
          <w:lang w:eastAsia="en-US"/>
        </w:rPr>
        <w:t xml:space="preserve">Эксперт: </w:t>
      </w:r>
    </w:p>
    <w:p w:rsidR="00303010" w:rsidRPr="00303010" w:rsidRDefault="00303010" w:rsidP="00303010">
      <w:pPr>
        <w:tabs>
          <w:tab w:val="left" w:pos="4080"/>
        </w:tabs>
        <w:spacing w:line="240" w:lineRule="auto"/>
        <w:ind w:firstLine="567"/>
        <w:contextualSpacing/>
        <w:jc w:val="both"/>
        <w:rPr>
          <w:rFonts w:ascii="Times New Roman" w:hAnsi="Times New Roman"/>
          <w:color w:val="auto"/>
          <w:sz w:val="24"/>
          <w:szCs w:val="24"/>
          <w:lang w:eastAsia="en-US"/>
        </w:rPr>
      </w:pPr>
      <w:r w:rsidRPr="00303010">
        <w:rPr>
          <w:rFonts w:ascii="Times New Roman" w:hAnsi="Times New Roman"/>
          <w:color w:val="auto"/>
          <w:sz w:val="24"/>
          <w:szCs w:val="24"/>
          <w:lang w:eastAsia="en-US"/>
        </w:rPr>
        <w:t xml:space="preserve">Окатов А.В., к.социол.н., доцент, </w:t>
      </w:r>
      <w:r>
        <w:rPr>
          <w:rFonts w:ascii="Times New Roman" w:hAnsi="Times New Roman"/>
          <w:color w:val="auto"/>
          <w:sz w:val="24"/>
          <w:szCs w:val="24"/>
          <w:lang w:eastAsia="en-US"/>
        </w:rPr>
        <w:t xml:space="preserve">зав. </w:t>
      </w:r>
      <w:r w:rsidRPr="00303010">
        <w:rPr>
          <w:rFonts w:ascii="Times New Roman" w:hAnsi="Times New Roman"/>
          <w:color w:val="auto"/>
          <w:sz w:val="24"/>
          <w:szCs w:val="24"/>
          <w:lang w:eastAsia="en-US"/>
        </w:rPr>
        <w:t>кафедрой политологии, социологии и международных процессов</w:t>
      </w:r>
    </w:p>
    <w:p w:rsidR="00303010" w:rsidRPr="00303010" w:rsidRDefault="00303010" w:rsidP="00303010">
      <w:pPr>
        <w:tabs>
          <w:tab w:val="left" w:pos="4080"/>
        </w:tabs>
        <w:spacing w:line="240" w:lineRule="auto"/>
        <w:ind w:firstLine="567"/>
        <w:contextualSpacing/>
        <w:jc w:val="both"/>
        <w:rPr>
          <w:rFonts w:ascii="Times New Roman" w:hAnsi="Times New Roman"/>
          <w:color w:val="auto"/>
          <w:sz w:val="24"/>
          <w:szCs w:val="24"/>
          <w:lang w:eastAsia="en-US"/>
        </w:rPr>
      </w:pPr>
    </w:p>
    <w:p w:rsidR="00303010" w:rsidRPr="00303010" w:rsidRDefault="00303010" w:rsidP="00303010">
      <w:pPr>
        <w:tabs>
          <w:tab w:val="left" w:pos="4080"/>
        </w:tabs>
        <w:spacing w:line="240" w:lineRule="auto"/>
        <w:ind w:firstLine="567"/>
        <w:contextualSpacing/>
        <w:jc w:val="both"/>
        <w:rPr>
          <w:rFonts w:ascii="Times New Roman" w:hAnsi="Times New Roman"/>
          <w:color w:val="auto"/>
          <w:sz w:val="24"/>
          <w:szCs w:val="24"/>
          <w:lang w:eastAsia="en-US"/>
        </w:rPr>
      </w:pPr>
    </w:p>
    <w:p w:rsidR="00303010" w:rsidRPr="00303010" w:rsidRDefault="00303010" w:rsidP="00303010">
      <w:pPr>
        <w:tabs>
          <w:tab w:val="left" w:pos="4080"/>
        </w:tabs>
        <w:spacing w:line="240" w:lineRule="auto"/>
        <w:ind w:firstLine="567"/>
        <w:contextualSpacing/>
        <w:jc w:val="both"/>
        <w:rPr>
          <w:rFonts w:ascii="Times New Roman" w:hAnsi="Times New Roman"/>
          <w:color w:val="auto"/>
          <w:sz w:val="24"/>
          <w:szCs w:val="24"/>
          <w:lang w:eastAsia="en-US"/>
        </w:rPr>
      </w:pPr>
    </w:p>
    <w:p w:rsidR="00303010" w:rsidRPr="00303010" w:rsidRDefault="00303010" w:rsidP="00303010">
      <w:pPr>
        <w:tabs>
          <w:tab w:val="left" w:pos="4080"/>
        </w:tabs>
        <w:spacing w:line="240" w:lineRule="auto"/>
        <w:ind w:firstLine="567"/>
        <w:contextualSpacing/>
        <w:jc w:val="both"/>
        <w:rPr>
          <w:rFonts w:ascii="Times New Roman" w:hAnsi="Times New Roman"/>
          <w:color w:val="auto"/>
          <w:sz w:val="24"/>
          <w:szCs w:val="24"/>
          <w:lang w:eastAsia="en-US"/>
        </w:rPr>
      </w:pPr>
      <w:r w:rsidRPr="00303010">
        <w:rPr>
          <w:rFonts w:ascii="Times New Roman" w:hAnsi="Times New Roman"/>
          <w:color w:val="auto"/>
          <w:sz w:val="24"/>
          <w:szCs w:val="24"/>
          <w:lang w:eastAsia="en-US"/>
        </w:rPr>
        <w:t>РАЗРАБОТАН в соответствии с рекомендациями по организации получения среднего общего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303010" w:rsidRPr="00303010" w:rsidRDefault="00303010" w:rsidP="00303010">
      <w:pPr>
        <w:tabs>
          <w:tab w:val="left" w:pos="4080"/>
        </w:tabs>
        <w:spacing w:line="240" w:lineRule="auto"/>
        <w:ind w:firstLine="567"/>
        <w:contextualSpacing/>
        <w:jc w:val="both"/>
        <w:rPr>
          <w:rFonts w:ascii="Times New Roman" w:hAnsi="Times New Roman"/>
          <w:color w:val="auto"/>
          <w:sz w:val="24"/>
          <w:szCs w:val="24"/>
          <w:lang w:eastAsia="en-US"/>
        </w:rPr>
      </w:pPr>
    </w:p>
    <w:p w:rsidR="00303010" w:rsidRPr="00303010" w:rsidRDefault="00303010" w:rsidP="00303010">
      <w:pPr>
        <w:tabs>
          <w:tab w:val="left" w:pos="4080"/>
        </w:tabs>
        <w:spacing w:line="240" w:lineRule="auto"/>
        <w:ind w:firstLine="567"/>
        <w:contextualSpacing/>
        <w:jc w:val="both"/>
        <w:rPr>
          <w:rFonts w:ascii="Times New Roman" w:hAnsi="Times New Roman"/>
          <w:color w:val="auto"/>
          <w:sz w:val="24"/>
          <w:szCs w:val="24"/>
          <w:lang w:eastAsia="en-US"/>
        </w:rPr>
      </w:pPr>
      <w:r>
        <w:rPr>
          <w:rFonts w:ascii="Times New Roman" w:hAnsi="Times New Roman"/>
          <w:noProof/>
          <w:color w:val="auto"/>
          <w:sz w:val="24"/>
          <w:szCs w:val="24"/>
        </w:rPr>
        <w:drawing>
          <wp:anchor distT="0" distB="0" distL="114300" distR="114300" simplePos="0" relativeHeight="251659264" behindDoc="1" locked="0" layoutInCell="1" allowOverlap="1">
            <wp:simplePos x="0" y="0"/>
            <wp:positionH relativeFrom="column">
              <wp:posOffset>3198495</wp:posOffset>
            </wp:positionH>
            <wp:positionV relativeFrom="paragraph">
              <wp:posOffset>308610</wp:posOffset>
            </wp:positionV>
            <wp:extent cx="862330" cy="836295"/>
            <wp:effectExtent l="19050" t="0" r="0" b="0"/>
            <wp:wrapNone/>
            <wp:docPr id="3"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rcRect/>
                    <a:stretch/>
                  </pic:blipFill>
                  <pic:spPr>
                    <a:xfrm>
                      <a:off x="0" y="0"/>
                      <a:ext cx="862330" cy="836295"/>
                    </a:xfrm>
                    <a:prstGeom prst="rect">
                      <a:avLst/>
                    </a:prstGeom>
                  </pic:spPr>
                </pic:pic>
              </a:graphicData>
            </a:graphic>
          </wp:anchor>
        </w:drawing>
      </w:r>
      <w:r w:rsidRPr="00303010">
        <w:rPr>
          <w:rFonts w:ascii="Times New Roman" w:hAnsi="Times New Roman"/>
          <w:color w:val="auto"/>
          <w:sz w:val="24"/>
          <w:szCs w:val="24"/>
          <w:lang w:eastAsia="en-US"/>
        </w:rPr>
        <w:t>Одобрен на заседании кафедры профильной довузовской подготовки 22 января 2024 года, протокол №4.</w:t>
      </w:r>
    </w:p>
    <w:p w:rsidR="00303010" w:rsidRPr="00303010" w:rsidRDefault="00303010" w:rsidP="00303010">
      <w:pPr>
        <w:tabs>
          <w:tab w:val="left" w:pos="4080"/>
        </w:tabs>
        <w:spacing w:line="240" w:lineRule="auto"/>
        <w:ind w:firstLine="567"/>
        <w:contextualSpacing/>
        <w:jc w:val="both"/>
        <w:rPr>
          <w:rFonts w:ascii="Times New Roman" w:hAnsi="Times New Roman"/>
          <w:color w:val="auto"/>
          <w:sz w:val="24"/>
          <w:szCs w:val="24"/>
          <w:lang w:eastAsia="en-US"/>
        </w:rPr>
      </w:pPr>
    </w:p>
    <w:p w:rsidR="00303010" w:rsidRPr="00303010" w:rsidRDefault="00303010" w:rsidP="00303010">
      <w:pPr>
        <w:tabs>
          <w:tab w:val="left" w:pos="4080"/>
        </w:tabs>
        <w:spacing w:line="240" w:lineRule="auto"/>
        <w:ind w:firstLine="567"/>
        <w:contextualSpacing/>
        <w:jc w:val="both"/>
        <w:rPr>
          <w:rFonts w:ascii="Times New Roman" w:hAnsi="Times New Roman"/>
          <w:color w:val="auto"/>
          <w:sz w:val="24"/>
          <w:szCs w:val="24"/>
          <w:lang w:eastAsia="en-US"/>
        </w:rPr>
      </w:pPr>
    </w:p>
    <w:p w:rsidR="00303010" w:rsidRPr="00303010" w:rsidRDefault="00303010" w:rsidP="00303010">
      <w:pPr>
        <w:tabs>
          <w:tab w:val="left" w:pos="4080"/>
        </w:tabs>
        <w:spacing w:line="240" w:lineRule="auto"/>
        <w:ind w:firstLine="567"/>
        <w:contextualSpacing/>
        <w:jc w:val="both"/>
        <w:rPr>
          <w:rFonts w:ascii="Times New Roman" w:hAnsi="Times New Roman"/>
          <w:color w:val="auto"/>
          <w:sz w:val="24"/>
          <w:szCs w:val="24"/>
          <w:lang w:eastAsia="en-US"/>
        </w:rPr>
      </w:pPr>
      <w:r w:rsidRPr="00303010">
        <w:rPr>
          <w:rFonts w:ascii="Times New Roman" w:hAnsi="Times New Roman"/>
          <w:color w:val="auto"/>
          <w:sz w:val="24"/>
          <w:szCs w:val="24"/>
          <w:lang w:eastAsia="en-US"/>
        </w:rPr>
        <w:tab/>
      </w:r>
    </w:p>
    <w:p w:rsidR="00303010" w:rsidRPr="00303010" w:rsidRDefault="00303010" w:rsidP="00303010">
      <w:pPr>
        <w:tabs>
          <w:tab w:val="left" w:pos="4080"/>
        </w:tabs>
        <w:spacing w:line="240" w:lineRule="auto"/>
        <w:ind w:firstLine="567"/>
        <w:contextualSpacing/>
        <w:jc w:val="both"/>
        <w:rPr>
          <w:rFonts w:ascii="Times New Roman" w:hAnsi="Times New Roman"/>
          <w:color w:val="auto"/>
          <w:sz w:val="24"/>
          <w:szCs w:val="24"/>
          <w:lang w:eastAsia="en-US"/>
        </w:rPr>
      </w:pPr>
      <w:r w:rsidRPr="00303010">
        <w:rPr>
          <w:rFonts w:ascii="Times New Roman" w:hAnsi="Times New Roman"/>
          <w:color w:val="auto"/>
          <w:sz w:val="24"/>
          <w:szCs w:val="24"/>
          <w:lang w:eastAsia="en-US"/>
        </w:rPr>
        <w:t xml:space="preserve">Заведующий кафедрой </w:t>
      </w:r>
      <w:r w:rsidRPr="00303010">
        <w:rPr>
          <w:rFonts w:ascii="Times New Roman" w:hAnsi="Times New Roman"/>
          <w:color w:val="auto"/>
          <w:sz w:val="24"/>
          <w:szCs w:val="24"/>
          <w:lang w:eastAsia="en-US"/>
        </w:rPr>
        <w:tab/>
      </w:r>
      <w:r w:rsidRPr="00303010">
        <w:rPr>
          <w:rFonts w:ascii="Times New Roman" w:hAnsi="Times New Roman"/>
          <w:color w:val="auto"/>
          <w:sz w:val="24"/>
          <w:szCs w:val="24"/>
          <w:lang w:eastAsia="en-US"/>
        </w:rPr>
        <w:tab/>
      </w:r>
      <w:r w:rsidRPr="00303010">
        <w:rPr>
          <w:rFonts w:ascii="Times New Roman" w:hAnsi="Times New Roman"/>
          <w:color w:val="auto"/>
          <w:sz w:val="24"/>
          <w:szCs w:val="24"/>
          <w:lang w:eastAsia="en-US"/>
        </w:rPr>
        <w:tab/>
      </w:r>
      <w:r w:rsidRPr="00303010">
        <w:rPr>
          <w:rFonts w:ascii="Times New Roman" w:hAnsi="Times New Roman"/>
          <w:color w:val="auto"/>
          <w:sz w:val="24"/>
          <w:szCs w:val="24"/>
          <w:u w:val="single"/>
          <w:lang w:eastAsia="en-US"/>
        </w:rPr>
        <w:tab/>
      </w:r>
      <w:r w:rsidRPr="00303010">
        <w:rPr>
          <w:rFonts w:ascii="Times New Roman" w:hAnsi="Times New Roman"/>
          <w:color w:val="auto"/>
          <w:sz w:val="24"/>
          <w:szCs w:val="24"/>
          <w:u w:val="single"/>
          <w:lang w:eastAsia="en-US"/>
        </w:rPr>
        <w:tab/>
      </w:r>
      <w:r w:rsidRPr="00303010">
        <w:rPr>
          <w:rFonts w:ascii="Times New Roman" w:hAnsi="Times New Roman"/>
          <w:color w:val="auto"/>
          <w:sz w:val="24"/>
          <w:szCs w:val="24"/>
          <w:lang w:eastAsia="en-US"/>
        </w:rPr>
        <w:t>А.А. Андреева</w:t>
      </w:r>
    </w:p>
    <w:p w:rsidR="00303010" w:rsidRPr="00303010" w:rsidRDefault="00303010" w:rsidP="00303010">
      <w:pPr>
        <w:spacing w:after="0" w:line="240" w:lineRule="auto"/>
        <w:contextualSpacing/>
        <w:jc w:val="both"/>
        <w:rPr>
          <w:rFonts w:ascii="Times New Roman" w:hAnsi="Times New Roman"/>
          <w:sz w:val="24"/>
          <w:szCs w:val="24"/>
        </w:rPr>
      </w:pPr>
    </w:p>
    <w:p w:rsidR="006F73AB" w:rsidRPr="00D40097" w:rsidRDefault="000F45D4" w:rsidP="00303010">
      <w:pPr>
        <w:spacing w:after="0" w:line="240" w:lineRule="auto"/>
        <w:contextualSpacing/>
        <w:jc w:val="both"/>
        <w:rPr>
          <w:rFonts w:ascii="Times New Roman" w:hAnsi="Times New Roman"/>
          <w:b/>
          <w:sz w:val="24"/>
          <w:szCs w:val="24"/>
        </w:rPr>
      </w:pPr>
      <w:r w:rsidRPr="00D40097">
        <w:rPr>
          <w:rFonts w:ascii="Times New Roman" w:hAnsi="Times New Roman"/>
          <w:b/>
          <w:sz w:val="24"/>
          <w:szCs w:val="24"/>
        </w:rPr>
        <w:br w:type="page"/>
      </w:r>
    </w:p>
    <w:bookmarkEnd w:id="0"/>
    <w:p w:rsidR="0054329A" w:rsidRPr="00D40097" w:rsidRDefault="0054329A" w:rsidP="00303010">
      <w:pPr>
        <w:widowControl w:val="0"/>
        <w:autoSpaceDE w:val="0"/>
        <w:autoSpaceDN w:val="0"/>
        <w:adjustRightInd w:val="0"/>
        <w:spacing w:after="0" w:line="240" w:lineRule="auto"/>
        <w:ind w:firstLine="709"/>
        <w:contextualSpacing/>
        <w:jc w:val="both"/>
        <w:rPr>
          <w:rFonts w:ascii="Times New Roman" w:hAnsi="Times New Roman"/>
          <w:color w:val="auto"/>
          <w:sz w:val="24"/>
          <w:szCs w:val="24"/>
        </w:rPr>
      </w:pPr>
      <w:r w:rsidRPr="00D40097">
        <w:rPr>
          <w:rFonts w:ascii="Times New Roman" w:hAnsi="Times New Roman"/>
          <w:color w:val="auto"/>
          <w:sz w:val="24"/>
          <w:szCs w:val="24"/>
        </w:rPr>
        <w:lastRenderedPageBreak/>
        <w:t xml:space="preserve">Фонд оценочных средств по учебному предмету «Индивидуальный проект» разработан как приложение к рабочей программе общеобразовательной учебной дисциплины для профессиональных образовательных организаций. </w:t>
      </w:r>
    </w:p>
    <w:p w:rsidR="0054329A" w:rsidRPr="00D40097" w:rsidRDefault="0054329A" w:rsidP="00303010">
      <w:pPr>
        <w:spacing w:after="0" w:line="240" w:lineRule="auto"/>
        <w:ind w:right="-143" w:firstLine="567"/>
        <w:contextualSpacing/>
        <w:jc w:val="both"/>
        <w:rPr>
          <w:rFonts w:ascii="Times New Roman" w:hAnsi="Times New Roman"/>
          <w:color w:val="auto"/>
          <w:sz w:val="24"/>
          <w:szCs w:val="24"/>
        </w:rPr>
      </w:pPr>
      <w:r w:rsidRPr="00D40097">
        <w:rPr>
          <w:rFonts w:ascii="Times New Roman" w:hAnsi="Times New Roman"/>
          <w:color w:val="auto"/>
          <w:sz w:val="24"/>
          <w:szCs w:val="24"/>
        </w:rPr>
        <w:t xml:space="preserve">Фонды оценочных средств (далее – ФОС) представлены в виде междисциплинарных заданий, направленные на контроль качества и управление процессами достижения ЛР, МР и ПР, а также создание условий для формирования ОК и (или) ПК если у вас есть у обучающихся посредством промежуточной аттестации. </w:t>
      </w:r>
    </w:p>
    <w:p w:rsidR="0054329A" w:rsidRPr="00D40097" w:rsidRDefault="0054329A" w:rsidP="000368CB">
      <w:pPr>
        <w:spacing w:after="0" w:line="240" w:lineRule="auto"/>
        <w:ind w:right="-143" w:firstLine="567"/>
        <w:contextualSpacing/>
        <w:jc w:val="both"/>
        <w:rPr>
          <w:rFonts w:ascii="Times New Roman" w:hAnsi="Times New Roman"/>
          <w:color w:val="auto"/>
          <w:sz w:val="24"/>
          <w:szCs w:val="24"/>
        </w:rPr>
      </w:pPr>
      <w:r w:rsidRPr="00D40097">
        <w:rPr>
          <w:rFonts w:ascii="Times New Roman" w:hAnsi="Times New Roman"/>
          <w:color w:val="auto"/>
          <w:sz w:val="24"/>
          <w:szCs w:val="24"/>
        </w:rPr>
        <w:t>Промежуточная аттестация по предмету «</w:t>
      </w:r>
      <w:r w:rsidR="005D17BB" w:rsidRPr="005D17BB">
        <w:rPr>
          <w:rFonts w:ascii="Times New Roman" w:hAnsi="Times New Roman"/>
          <w:color w:val="auto"/>
          <w:sz w:val="24"/>
          <w:szCs w:val="24"/>
        </w:rPr>
        <w:t>Индивидуальный проект</w:t>
      </w:r>
      <w:r w:rsidRPr="00D40097">
        <w:rPr>
          <w:rFonts w:ascii="Times New Roman" w:hAnsi="Times New Roman"/>
          <w:color w:val="auto"/>
          <w:sz w:val="24"/>
          <w:szCs w:val="24"/>
        </w:rPr>
        <w:t xml:space="preserve">» проводится в </w:t>
      </w:r>
      <w:r w:rsidR="00877465" w:rsidRPr="00877465">
        <w:rPr>
          <w:rFonts w:ascii="Times New Roman" w:hAnsi="Times New Roman"/>
          <w:color w:val="auto"/>
          <w:sz w:val="24"/>
          <w:szCs w:val="24"/>
        </w:rPr>
        <w:t>форме дифференцированного зачета (защита проекта)</w:t>
      </w:r>
      <w:r w:rsidRPr="00D40097">
        <w:rPr>
          <w:rFonts w:ascii="Times New Roman" w:hAnsi="Times New Roman"/>
          <w:color w:val="auto"/>
          <w:sz w:val="24"/>
          <w:szCs w:val="24"/>
        </w:rPr>
        <w:t xml:space="preserve">.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«Индивидуальный проект» и профессиональной направленности образовательной программы по специальности </w:t>
      </w:r>
      <w:r w:rsidR="0011410D" w:rsidRPr="0011410D">
        <w:rPr>
          <w:rFonts w:ascii="Times New Roman" w:hAnsi="Times New Roman"/>
          <w:color w:val="auto"/>
          <w:sz w:val="24"/>
          <w:szCs w:val="24"/>
          <w:lang w:bidi="ru-RU"/>
        </w:rPr>
        <w:t>40.02.04 Юриспруденция</w:t>
      </w:r>
      <w:r w:rsidRPr="00D40097">
        <w:rPr>
          <w:rFonts w:ascii="Times New Roman" w:hAnsi="Times New Roman"/>
          <w:color w:val="auto"/>
          <w:sz w:val="24"/>
          <w:szCs w:val="24"/>
        </w:rPr>
        <w:t>.</w:t>
      </w:r>
    </w:p>
    <w:p w:rsidR="0054329A" w:rsidRPr="00D40097" w:rsidRDefault="0054329A" w:rsidP="00303010">
      <w:pPr>
        <w:spacing w:after="0" w:line="240" w:lineRule="auto"/>
        <w:ind w:firstLine="567"/>
        <w:contextualSpacing/>
        <w:jc w:val="both"/>
        <w:rPr>
          <w:rFonts w:ascii="Times New Roman" w:hAnsi="Times New Roman"/>
          <w:color w:val="auto"/>
          <w:sz w:val="24"/>
          <w:szCs w:val="24"/>
        </w:rPr>
      </w:pPr>
      <w:r w:rsidRPr="00D40097">
        <w:rPr>
          <w:rFonts w:ascii="Times New Roman" w:hAnsi="Times New Roman"/>
          <w:color w:val="auto"/>
          <w:sz w:val="24"/>
          <w:szCs w:val="24"/>
        </w:rPr>
        <w:t>Планируемые результаты освоения общеобразовательной дисциплины в соответствии с ФГОС СПО и на основе ФГОС СОО представлены в п. 1.2.2 рабочей программы.</w:t>
      </w:r>
    </w:p>
    <w:p w:rsidR="0054329A" w:rsidRPr="00D40097" w:rsidRDefault="0054329A" w:rsidP="00303010">
      <w:pPr>
        <w:spacing w:after="0" w:line="240" w:lineRule="auto"/>
        <w:ind w:firstLine="567"/>
        <w:contextualSpacing/>
        <w:jc w:val="both"/>
        <w:rPr>
          <w:rFonts w:ascii="Times New Roman" w:hAnsi="Times New Roman"/>
          <w:color w:val="auto"/>
          <w:sz w:val="24"/>
          <w:szCs w:val="24"/>
        </w:rPr>
      </w:pPr>
      <w:r w:rsidRPr="00D40097">
        <w:rPr>
          <w:rFonts w:ascii="Times New Roman" w:hAnsi="Times New Roman"/>
          <w:color w:val="auto"/>
          <w:sz w:val="24"/>
          <w:szCs w:val="24"/>
        </w:rPr>
        <w:t xml:space="preserve">Контроль и оценка результатов освоения дисциплины представлены в п.4 рабочей программы </w:t>
      </w:r>
    </w:p>
    <w:p w:rsidR="006F73AB" w:rsidRPr="00D40097" w:rsidRDefault="006F73AB" w:rsidP="00303010">
      <w:pPr>
        <w:spacing w:after="0" w:line="240" w:lineRule="auto"/>
        <w:ind w:right="-143" w:firstLine="567"/>
        <w:contextualSpacing/>
        <w:jc w:val="both"/>
        <w:rPr>
          <w:rFonts w:ascii="Times New Roman" w:hAnsi="Times New Roman"/>
          <w:sz w:val="24"/>
          <w:szCs w:val="24"/>
        </w:rPr>
      </w:pPr>
    </w:p>
    <w:p w:rsidR="00623DF9" w:rsidRPr="00D40097" w:rsidRDefault="00623DF9" w:rsidP="00303010">
      <w:pPr>
        <w:pStyle w:val="ac"/>
        <w:spacing w:line="240" w:lineRule="auto"/>
        <w:ind w:left="720" w:firstLine="0"/>
        <w:contextualSpacing/>
        <w:jc w:val="both"/>
        <w:rPr>
          <w:color w:val="000000" w:themeColor="text1"/>
          <w:sz w:val="24"/>
          <w:szCs w:val="24"/>
        </w:rPr>
      </w:pPr>
    </w:p>
    <w:p w:rsidR="006F73AB" w:rsidRPr="00D40097" w:rsidRDefault="000F45D4" w:rsidP="00303010">
      <w:pPr>
        <w:spacing w:after="0" w:line="240" w:lineRule="auto"/>
        <w:contextualSpacing/>
        <w:jc w:val="center"/>
        <w:rPr>
          <w:rFonts w:ascii="Times New Roman" w:hAnsi="Times New Roman"/>
          <w:b/>
          <w:sz w:val="24"/>
          <w:szCs w:val="24"/>
        </w:rPr>
      </w:pPr>
      <w:r w:rsidRPr="00D40097">
        <w:rPr>
          <w:rFonts w:ascii="Times New Roman" w:hAnsi="Times New Roman"/>
          <w:b/>
          <w:sz w:val="24"/>
          <w:szCs w:val="24"/>
        </w:rPr>
        <w:t>ШКАЛА ОЦЕНИВАНИЯ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51"/>
        <w:gridCol w:w="1976"/>
        <w:gridCol w:w="1755"/>
        <w:gridCol w:w="1769"/>
        <w:gridCol w:w="1947"/>
      </w:tblGrid>
      <w:tr w:rsidR="006F73AB" w:rsidRPr="00D40097">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F73AB" w:rsidRPr="00D40097" w:rsidRDefault="000F45D4" w:rsidP="00303010">
            <w:pPr>
              <w:spacing w:after="0" w:line="240" w:lineRule="auto"/>
              <w:ind w:left="33"/>
              <w:contextualSpacing/>
              <w:jc w:val="both"/>
              <w:rPr>
                <w:rFonts w:ascii="Times New Roman" w:hAnsi="Times New Roman"/>
                <w:b/>
                <w:sz w:val="24"/>
                <w:szCs w:val="24"/>
              </w:rPr>
            </w:pPr>
            <w:r w:rsidRPr="00D40097">
              <w:rPr>
                <w:rFonts w:ascii="Times New Roman" w:hAnsi="Times New Roman"/>
                <w:b/>
                <w:sz w:val="24"/>
                <w:szCs w:val="24"/>
              </w:rPr>
              <w:t xml:space="preserve">Оценка </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F73AB" w:rsidRPr="00D40097" w:rsidRDefault="000F45D4" w:rsidP="00303010">
            <w:pPr>
              <w:spacing w:after="0" w:line="240" w:lineRule="auto"/>
              <w:ind w:left="33"/>
              <w:contextualSpacing/>
              <w:jc w:val="both"/>
              <w:rPr>
                <w:rFonts w:ascii="Times New Roman" w:hAnsi="Times New Roman"/>
                <w:b/>
                <w:sz w:val="24"/>
                <w:szCs w:val="24"/>
              </w:rPr>
            </w:pPr>
            <w:r w:rsidRPr="00D40097">
              <w:rPr>
                <w:rFonts w:ascii="Times New Roman" w:hAnsi="Times New Roman"/>
                <w:b/>
                <w:sz w:val="24"/>
                <w:szCs w:val="24"/>
              </w:rPr>
              <w:t>отлично</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F73AB" w:rsidRPr="00D40097" w:rsidRDefault="000F45D4" w:rsidP="00303010">
            <w:pPr>
              <w:spacing w:after="0" w:line="240" w:lineRule="auto"/>
              <w:ind w:left="33"/>
              <w:contextualSpacing/>
              <w:jc w:val="both"/>
              <w:rPr>
                <w:rFonts w:ascii="Times New Roman" w:hAnsi="Times New Roman"/>
                <w:b/>
                <w:sz w:val="24"/>
                <w:szCs w:val="24"/>
              </w:rPr>
            </w:pPr>
            <w:r w:rsidRPr="00D40097">
              <w:rPr>
                <w:rFonts w:ascii="Times New Roman" w:hAnsi="Times New Roman"/>
                <w:b/>
                <w:sz w:val="24"/>
                <w:szCs w:val="24"/>
              </w:rPr>
              <w:t>хорошо</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F73AB" w:rsidRPr="00D40097" w:rsidRDefault="000F45D4" w:rsidP="00303010">
            <w:pPr>
              <w:spacing w:after="0" w:line="240" w:lineRule="auto"/>
              <w:ind w:left="33"/>
              <w:contextualSpacing/>
              <w:jc w:val="both"/>
              <w:rPr>
                <w:rFonts w:ascii="Times New Roman" w:hAnsi="Times New Roman"/>
                <w:b/>
                <w:sz w:val="24"/>
                <w:szCs w:val="24"/>
              </w:rPr>
            </w:pPr>
            <w:r w:rsidRPr="00D40097">
              <w:rPr>
                <w:rFonts w:ascii="Times New Roman" w:hAnsi="Times New Roman"/>
                <w:b/>
                <w:sz w:val="24"/>
                <w:szCs w:val="24"/>
              </w:rPr>
              <w:t>удовлетворительно</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F73AB" w:rsidRPr="00D40097" w:rsidRDefault="000F45D4" w:rsidP="00303010">
            <w:pPr>
              <w:spacing w:after="0" w:line="240" w:lineRule="auto"/>
              <w:ind w:left="33"/>
              <w:contextualSpacing/>
              <w:jc w:val="both"/>
              <w:rPr>
                <w:rFonts w:ascii="Times New Roman" w:hAnsi="Times New Roman"/>
                <w:b/>
                <w:sz w:val="24"/>
                <w:szCs w:val="24"/>
              </w:rPr>
            </w:pPr>
            <w:r w:rsidRPr="00D40097">
              <w:rPr>
                <w:rFonts w:ascii="Times New Roman" w:hAnsi="Times New Roman"/>
                <w:b/>
                <w:sz w:val="24"/>
                <w:szCs w:val="24"/>
              </w:rPr>
              <w:t>неудовлетворительно</w:t>
            </w:r>
          </w:p>
        </w:tc>
      </w:tr>
      <w:tr w:rsidR="006F73AB" w:rsidRPr="00D40097">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F73AB" w:rsidRPr="00D40097" w:rsidRDefault="000F45D4" w:rsidP="00303010">
            <w:pPr>
              <w:spacing w:after="0" w:line="240" w:lineRule="auto"/>
              <w:ind w:left="33"/>
              <w:contextualSpacing/>
              <w:jc w:val="both"/>
              <w:rPr>
                <w:rFonts w:ascii="Times New Roman" w:hAnsi="Times New Roman"/>
                <w:b/>
                <w:sz w:val="24"/>
                <w:szCs w:val="24"/>
              </w:rPr>
            </w:pPr>
            <w:r w:rsidRPr="00D40097">
              <w:rPr>
                <w:rFonts w:ascii="Times New Roman" w:hAnsi="Times New Roman"/>
                <w:b/>
                <w:sz w:val="24"/>
                <w:szCs w:val="24"/>
              </w:rPr>
              <w:t>Качество ответов на вопросы (устный опрос) по темам дисциплины</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F73AB" w:rsidRPr="00D40097" w:rsidRDefault="000F45D4" w:rsidP="00303010">
            <w:pPr>
              <w:spacing w:after="0" w:line="240" w:lineRule="auto"/>
              <w:ind w:left="33"/>
              <w:contextualSpacing/>
              <w:jc w:val="both"/>
              <w:rPr>
                <w:rFonts w:ascii="Times New Roman" w:hAnsi="Times New Roman"/>
                <w:sz w:val="24"/>
                <w:szCs w:val="24"/>
              </w:rPr>
            </w:pPr>
            <w:r w:rsidRPr="00D40097">
              <w:rPr>
                <w:rFonts w:ascii="Times New Roman" w:hAnsi="Times New Roman"/>
                <w:sz w:val="24"/>
                <w:szCs w:val="24"/>
              </w:rPr>
              <w:t xml:space="preserve">полно излагает изученный материал, даёт правильное определенное понятий;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излагает материал последовательно и правильно с точки зрения норм литературного </w:t>
            </w:r>
            <w:r w:rsidRPr="00D40097">
              <w:rPr>
                <w:rFonts w:ascii="Times New Roman" w:hAnsi="Times New Roman"/>
                <w:sz w:val="24"/>
                <w:szCs w:val="24"/>
              </w:rPr>
              <w:lastRenderedPageBreak/>
              <w:t>языка</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F73AB" w:rsidRPr="00D40097" w:rsidRDefault="000F45D4" w:rsidP="00303010">
            <w:pPr>
              <w:spacing w:after="0" w:line="240" w:lineRule="auto"/>
              <w:ind w:left="33"/>
              <w:contextualSpacing/>
              <w:jc w:val="both"/>
              <w:rPr>
                <w:rFonts w:ascii="Times New Roman" w:hAnsi="Times New Roman"/>
                <w:sz w:val="24"/>
                <w:szCs w:val="24"/>
              </w:rPr>
            </w:pPr>
            <w:r w:rsidRPr="00D40097">
              <w:rPr>
                <w:rFonts w:ascii="Times New Roman" w:hAnsi="Times New Roman"/>
                <w:sz w:val="24"/>
                <w:szCs w:val="24"/>
              </w:rPr>
              <w:lastRenderedPageBreak/>
              <w:t>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F73AB" w:rsidRPr="00D40097" w:rsidRDefault="000F45D4" w:rsidP="00303010">
            <w:pPr>
              <w:spacing w:after="0" w:line="240" w:lineRule="auto"/>
              <w:ind w:left="33"/>
              <w:contextualSpacing/>
              <w:jc w:val="both"/>
              <w:rPr>
                <w:rFonts w:ascii="Times New Roman" w:hAnsi="Times New Roman"/>
                <w:sz w:val="24"/>
                <w:szCs w:val="24"/>
              </w:rPr>
            </w:pPr>
            <w:r w:rsidRPr="00D40097">
              <w:rPr>
                <w:rFonts w:ascii="Times New Roman" w:hAnsi="Times New Roman"/>
                <w:sz w:val="24"/>
                <w:szCs w:val="24"/>
              </w:rPr>
              <w:t>излагает материал неполно и допускает неточности в определении понятий или формулировке теорий;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F73AB" w:rsidRPr="00D40097" w:rsidRDefault="000F45D4" w:rsidP="00303010">
            <w:pPr>
              <w:spacing w:after="0" w:line="240" w:lineRule="auto"/>
              <w:ind w:left="33"/>
              <w:contextualSpacing/>
              <w:jc w:val="both"/>
              <w:rPr>
                <w:rFonts w:ascii="Times New Roman" w:hAnsi="Times New Roman"/>
                <w:sz w:val="24"/>
                <w:szCs w:val="24"/>
              </w:rPr>
            </w:pPr>
            <w:r w:rsidRPr="00D40097">
              <w:rPr>
                <w:rFonts w:ascii="Times New Roman" w:hAnsi="Times New Roman"/>
                <w:sz w:val="24"/>
                <w:szCs w:val="24"/>
              </w:rPr>
              <w:t>обнаруживает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tc>
      </w:tr>
    </w:tbl>
    <w:p w:rsidR="006F73AB" w:rsidRDefault="006F73AB" w:rsidP="00303010">
      <w:pPr>
        <w:spacing w:after="0" w:line="240" w:lineRule="auto"/>
        <w:contextualSpacing/>
        <w:jc w:val="both"/>
        <w:rPr>
          <w:rFonts w:ascii="Times New Roman" w:hAnsi="Times New Roman"/>
          <w:b/>
          <w:sz w:val="24"/>
          <w:szCs w:val="24"/>
        </w:rPr>
      </w:pPr>
    </w:p>
    <w:p w:rsidR="00D40097" w:rsidRPr="004F03B1" w:rsidRDefault="00D40097" w:rsidP="00303010">
      <w:pPr>
        <w:tabs>
          <w:tab w:val="left" w:pos="2865"/>
        </w:tabs>
        <w:spacing w:after="0" w:line="240" w:lineRule="auto"/>
        <w:contextualSpacing/>
        <w:rPr>
          <w:rFonts w:ascii="Times New Roman" w:hAnsi="Times New Roman"/>
          <w:sz w:val="24"/>
          <w:szCs w:val="24"/>
        </w:rPr>
      </w:pPr>
      <w:r w:rsidRPr="004F03B1">
        <w:rPr>
          <w:rFonts w:ascii="Times New Roman" w:hAnsi="Times New Roman"/>
          <w:b/>
          <w:sz w:val="24"/>
          <w:szCs w:val="24"/>
        </w:rPr>
        <w:t>Оценочные средства для промежуточной аттестации обучающихся</w:t>
      </w:r>
    </w:p>
    <w:p w:rsidR="00D40097" w:rsidRPr="004F03B1" w:rsidRDefault="00D40097" w:rsidP="00303010">
      <w:pPr>
        <w:spacing w:after="0" w:line="240" w:lineRule="auto"/>
        <w:contextualSpacing/>
        <w:jc w:val="both"/>
        <w:rPr>
          <w:rFonts w:ascii="Times New Roman" w:hAnsi="Times New Roman"/>
          <w:b/>
          <w:i/>
          <w:sz w:val="24"/>
          <w:szCs w:val="24"/>
        </w:rPr>
      </w:pPr>
    </w:p>
    <w:p w:rsidR="00D40097" w:rsidRPr="004F03B1" w:rsidRDefault="00D40097" w:rsidP="00303010">
      <w:pPr>
        <w:spacing w:after="0" w:line="240" w:lineRule="auto"/>
        <w:contextualSpacing/>
        <w:jc w:val="both"/>
        <w:rPr>
          <w:rFonts w:ascii="Times New Roman" w:hAnsi="Times New Roman"/>
          <w:b/>
          <w:i/>
          <w:sz w:val="24"/>
          <w:szCs w:val="24"/>
        </w:rPr>
      </w:pPr>
      <w:r w:rsidRPr="004F03B1">
        <w:rPr>
          <w:rFonts w:ascii="Times New Roman" w:hAnsi="Times New Roman"/>
          <w:b/>
          <w:i/>
          <w:sz w:val="24"/>
          <w:szCs w:val="24"/>
        </w:rPr>
        <w:t>Промежуточная аттестация по предмету «Индивидуальный проект» проводится в форме защиты проекта. В рамках защиты оценивается:</w:t>
      </w:r>
    </w:p>
    <w:p w:rsidR="00D40097" w:rsidRPr="004F03B1" w:rsidRDefault="00D40097" w:rsidP="00303010">
      <w:pPr>
        <w:shd w:val="clear" w:color="auto" w:fill="FFFFFF"/>
        <w:tabs>
          <w:tab w:val="left" w:pos="993"/>
        </w:tabs>
        <w:spacing w:after="0" w:line="240" w:lineRule="auto"/>
        <w:contextualSpacing/>
        <w:jc w:val="both"/>
        <w:rPr>
          <w:rFonts w:ascii="Times New Roman" w:hAnsi="Times New Roman"/>
          <w:sz w:val="24"/>
          <w:szCs w:val="24"/>
        </w:rPr>
      </w:pPr>
      <w:r w:rsidRPr="004F03B1">
        <w:rPr>
          <w:rFonts w:ascii="Times New Roman" w:hAnsi="Times New Roman"/>
          <w:sz w:val="24"/>
          <w:szCs w:val="24"/>
        </w:rPr>
        <w:t xml:space="preserve">-актуальность темы исследования и четкая формулировка этой темы; </w:t>
      </w:r>
    </w:p>
    <w:p w:rsidR="00D40097" w:rsidRPr="004F03B1" w:rsidRDefault="00D40097" w:rsidP="00303010">
      <w:pPr>
        <w:shd w:val="clear" w:color="auto" w:fill="FFFFFF"/>
        <w:tabs>
          <w:tab w:val="left" w:pos="993"/>
        </w:tabs>
        <w:spacing w:after="0" w:line="240" w:lineRule="auto"/>
        <w:contextualSpacing/>
        <w:jc w:val="both"/>
        <w:rPr>
          <w:rFonts w:ascii="Times New Roman" w:hAnsi="Times New Roman"/>
          <w:sz w:val="24"/>
          <w:szCs w:val="24"/>
        </w:rPr>
      </w:pPr>
      <w:r w:rsidRPr="004F03B1">
        <w:rPr>
          <w:rFonts w:ascii="Times New Roman" w:hAnsi="Times New Roman"/>
          <w:sz w:val="24"/>
          <w:szCs w:val="24"/>
        </w:rPr>
        <w:t xml:space="preserve">-соответствие методов и приемов работы поставленным целям и задачам исследования; </w:t>
      </w:r>
    </w:p>
    <w:p w:rsidR="00D40097" w:rsidRPr="004F03B1" w:rsidRDefault="00D40097" w:rsidP="00303010">
      <w:pPr>
        <w:shd w:val="clear" w:color="auto" w:fill="FFFFFF"/>
        <w:tabs>
          <w:tab w:val="left" w:pos="993"/>
        </w:tabs>
        <w:spacing w:after="0" w:line="240" w:lineRule="auto"/>
        <w:contextualSpacing/>
        <w:jc w:val="both"/>
        <w:rPr>
          <w:rFonts w:ascii="Times New Roman" w:hAnsi="Times New Roman"/>
          <w:sz w:val="24"/>
          <w:szCs w:val="24"/>
        </w:rPr>
      </w:pPr>
      <w:r w:rsidRPr="004F03B1">
        <w:rPr>
          <w:rFonts w:ascii="Times New Roman" w:hAnsi="Times New Roman"/>
          <w:sz w:val="24"/>
          <w:szCs w:val="24"/>
        </w:rPr>
        <w:t xml:space="preserve">-непротиворечивость, логичность, доказательность, полнота и глубина раскрытия темы в целом и ее отдельных аспектов; </w:t>
      </w:r>
    </w:p>
    <w:p w:rsidR="00D40097" w:rsidRPr="004F03B1" w:rsidRDefault="00D40097" w:rsidP="00303010">
      <w:pPr>
        <w:shd w:val="clear" w:color="auto" w:fill="FFFFFF"/>
        <w:tabs>
          <w:tab w:val="left" w:pos="993"/>
        </w:tabs>
        <w:spacing w:after="0" w:line="240" w:lineRule="auto"/>
        <w:contextualSpacing/>
        <w:jc w:val="both"/>
        <w:rPr>
          <w:rFonts w:ascii="Times New Roman" w:hAnsi="Times New Roman"/>
          <w:sz w:val="24"/>
          <w:szCs w:val="24"/>
        </w:rPr>
      </w:pPr>
      <w:r w:rsidRPr="004F03B1">
        <w:rPr>
          <w:rFonts w:ascii="Times New Roman" w:hAnsi="Times New Roman"/>
          <w:sz w:val="24"/>
          <w:szCs w:val="24"/>
        </w:rPr>
        <w:t xml:space="preserve">-степень «начитанности» автора по исследуемой проблеме (знание соответствующей литературы, широта охвата первоисточников, уровень их осмысления); </w:t>
      </w:r>
    </w:p>
    <w:p w:rsidR="00D40097" w:rsidRPr="004F03B1" w:rsidRDefault="00D40097" w:rsidP="00303010">
      <w:pPr>
        <w:shd w:val="clear" w:color="auto" w:fill="FFFFFF"/>
        <w:tabs>
          <w:tab w:val="left" w:pos="993"/>
        </w:tabs>
        <w:spacing w:after="0" w:line="240" w:lineRule="auto"/>
        <w:contextualSpacing/>
        <w:jc w:val="both"/>
        <w:rPr>
          <w:rFonts w:ascii="Times New Roman" w:hAnsi="Times New Roman"/>
          <w:sz w:val="24"/>
          <w:szCs w:val="24"/>
        </w:rPr>
      </w:pPr>
      <w:r w:rsidRPr="004F03B1">
        <w:rPr>
          <w:rFonts w:ascii="Times New Roman" w:hAnsi="Times New Roman"/>
          <w:sz w:val="24"/>
          <w:szCs w:val="24"/>
        </w:rPr>
        <w:t xml:space="preserve">-творческий подход к решению проблемы (критическое отношение к используемой литературе, наличие собственных замечаний, комментариев, иллюстраций к тем или иным теоретическим положениям, самостоятельность в анализе, толковании и классификации языковых фактов, явлений); </w:t>
      </w:r>
    </w:p>
    <w:p w:rsidR="00D40097" w:rsidRPr="004F03B1" w:rsidRDefault="00D40097" w:rsidP="00303010">
      <w:pPr>
        <w:shd w:val="clear" w:color="auto" w:fill="FFFFFF"/>
        <w:tabs>
          <w:tab w:val="left" w:pos="993"/>
        </w:tabs>
        <w:spacing w:after="0" w:line="240" w:lineRule="auto"/>
        <w:contextualSpacing/>
        <w:jc w:val="both"/>
        <w:rPr>
          <w:rFonts w:ascii="Times New Roman" w:hAnsi="Times New Roman"/>
          <w:sz w:val="24"/>
          <w:szCs w:val="24"/>
        </w:rPr>
      </w:pPr>
      <w:r w:rsidRPr="004F03B1">
        <w:rPr>
          <w:rFonts w:ascii="Times New Roman" w:hAnsi="Times New Roman"/>
          <w:sz w:val="24"/>
          <w:szCs w:val="24"/>
        </w:rPr>
        <w:t xml:space="preserve">-композиционная стройность текста (введение, главы, разделы работы, выводы к ним, заключение, библиографический список используемой литературы, приложение); </w:t>
      </w:r>
    </w:p>
    <w:p w:rsidR="00D40097" w:rsidRPr="004F03B1" w:rsidRDefault="00D40097" w:rsidP="00303010">
      <w:pPr>
        <w:shd w:val="clear" w:color="auto" w:fill="FFFFFF"/>
        <w:tabs>
          <w:tab w:val="left" w:pos="993"/>
        </w:tabs>
        <w:spacing w:after="0" w:line="240" w:lineRule="auto"/>
        <w:contextualSpacing/>
        <w:jc w:val="both"/>
        <w:rPr>
          <w:rFonts w:ascii="Times New Roman" w:hAnsi="Times New Roman"/>
          <w:sz w:val="24"/>
          <w:szCs w:val="24"/>
        </w:rPr>
      </w:pPr>
      <w:r w:rsidRPr="004F03B1">
        <w:rPr>
          <w:rFonts w:ascii="Times New Roman" w:hAnsi="Times New Roman"/>
          <w:sz w:val="24"/>
          <w:szCs w:val="24"/>
        </w:rPr>
        <w:t>-грамотность оформления материала (правильное оформление ссылок, библиографического списка, точность и ясность изложения мысли, отсутствие речевых ошибок).</w:t>
      </w:r>
    </w:p>
    <w:p w:rsidR="00D40097" w:rsidRPr="004F03B1" w:rsidRDefault="00D40097" w:rsidP="00303010">
      <w:pPr>
        <w:shd w:val="clear" w:color="auto" w:fill="FFFFFF"/>
        <w:tabs>
          <w:tab w:val="left" w:pos="993"/>
        </w:tabs>
        <w:spacing w:after="0" w:line="240" w:lineRule="auto"/>
        <w:contextualSpacing/>
        <w:jc w:val="both"/>
        <w:rPr>
          <w:rFonts w:ascii="Times New Roman" w:hAnsi="Times New Roman"/>
          <w:sz w:val="24"/>
          <w:szCs w:val="24"/>
        </w:rPr>
      </w:pPr>
    </w:p>
    <w:p w:rsidR="00D40097" w:rsidRPr="004F03B1" w:rsidRDefault="00D40097" w:rsidP="00303010">
      <w:pPr>
        <w:shd w:val="clear" w:color="auto" w:fill="FFFFFF"/>
        <w:spacing w:after="0" w:line="240" w:lineRule="auto"/>
        <w:contextualSpacing/>
        <w:jc w:val="center"/>
        <w:rPr>
          <w:rFonts w:ascii="Times New Roman" w:hAnsi="Times New Roman"/>
          <w:color w:val="181818"/>
          <w:sz w:val="24"/>
          <w:szCs w:val="24"/>
        </w:rPr>
      </w:pPr>
      <w:r w:rsidRPr="004F03B1">
        <w:rPr>
          <w:rFonts w:ascii="Times New Roman" w:hAnsi="Times New Roman"/>
          <w:b/>
          <w:bCs/>
          <w:color w:val="181818"/>
          <w:sz w:val="24"/>
          <w:szCs w:val="24"/>
        </w:rPr>
        <w:t>Критерии оценки  проектной работы в рамках защиты индивидуального проекта</w:t>
      </w:r>
    </w:p>
    <w:tbl>
      <w:tblPr>
        <w:tblW w:w="9438" w:type="dxa"/>
        <w:tblInd w:w="40" w:type="dxa"/>
        <w:shd w:val="clear" w:color="auto" w:fill="FFFFFF"/>
        <w:tblCellMar>
          <w:left w:w="0" w:type="dxa"/>
          <w:right w:w="0" w:type="dxa"/>
        </w:tblCellMar>
        <w:tblLook w:val="04A0"/>
      </w:tblPr>
      <w:tblGrid>
        <w:gridCol w:w="8080"/>
        <w:gridCol w:w="1266"/>
        <w:gridCol w:w="22"/>
        <w:gridCol w:w="70"/>
      </w:tblGrid>
      <w:tr w:rsidR="00D40097" w:rsidRPr="004F03B1" w:rsidTr="006B638C">
        <w:trPr>
          <w:trHeight w:val="249"/>
        </w:trPr>
        <w:tc>
          <w:tcPr>
            <w:tcW w:w="9438"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color w:val="181818"/>
                <w:sz w:val="24"/>
                <w:szCs w:val="24"/>
              </w:rPr>
              <w:t>1. Способность к самостоятельному приобретению знаний и решению проблем</w:t>
            </w:r>
          </w:p>
        </w:tc>
      </w:tr>
      <w:tr w:rsidR="00D40097" w:rsidRPr="004F03B1" w:rsidTr="006B638C">
        <w:trPr>
          <w:trHeight w:val="249"/>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1.1. </w:t>
            </w:r>
            <w:r w:rsidRPr="004F03B1">
              <w:rPr>
                <w:rFonts w:ascii="Times New Roman" w:hAnsi="Times New Roman"/>
                <w:b/>
                <w:bCs/>
                <w:color w:val="181818"/>
                <w:sz w:val="24"/>
                <w:szCs w:val="24"/>
              </w:rPr>
              <w:t>Поиск, отбор и адекватное использование информации</w:t>
            </w:r>
          </w:p>
        </w:tc>
        <w:tc>
          <w:tcPr>
            <w:tcW w:w="1358" w:type="dxa"/>
            <w:gridSpan w:val="3"/>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b/>
                <w:bCs/>
                <w:color w:val="181818"/>
                <w:sz w:val="24"/>
                <w:szCs w:val="24"/>
              </w:rPr>
              <w:t>Баллы</w:t>
            </w:r>
          </w:p>
        </w:tc>
      </w:tr>
      <w:tr w:rsidR="00D40097" w:rsidRPr="004F03B1" w:rsidTr="006B638C">
        <w:trPr>
          <w:trHeight w:val="560"/>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Работа содержит </w:t>
            </w:r>
            <w:r w:rsidRPr="004F03B1">
              <w:rPr>
                <w:rFonts w:ascii="Times New Roman" w:hAnsi="Times New Roman"/>
                <w:b/>
                <w:bCs/>
                <w:color w:val="181818"/>
                <w:sz w:val="24"/>
                <w:szCs w:val="24"/>
              </w:rPr>
              <w:t>незначительный объем </w:t>
            </w:r>
            <w:r w:rsidRPr="004F03B1">
              <w:rPr>
                <w:rFonts w:ascii="Times New Roman" w:hAnsi="Times New Roman"/>
                <w:color w:val="181818"/>
                <w:sz w:val="24"/>
                <w:szCs w:val="24"/>
              </w:rPr>
              <w:t>подходящей информации из </w:t>
            </w:r>
            <w:r w:rsidRPr="004F03B1">
              <w:rPr>
                <w:rFonts w:ascii="Times New Roman" w:hAnsi="Times New Roman"/>
                <w:b/>
                <w:bCs/>
                <w:color w:val="181818"/>
                <w:sz w:val="24"/>
                <w:szCs w:val="24"/>
              </w:rPr>
              <w:t>ограниченного </w:t>
            </w:r>
            <w:r w:rsidRPr="004F03B1">
              <w:rPr>
                <w:rFonts w:ascii="Times New Roman" w:hAnsi="Times New Roman"/>
                <w:color w:val="181818"/>
                <w:sz w:val="24"/>
                <w:szCs w:val="24"/>
              </w:rPr>
              <w:t>числа однотипных </w:t>
            </w:r>
            <w:r w:rsidRPr="004F03B1">
              <w:rPr>
                <w:rFonts w:ascii="Times New Roman" w:hAnsi="Times New Roman"/>
                <w:b/>
                <w:bCs/>
                <w:color w:val="181818"/>
                <w:sz w:val="24"/>
                <w:szCs w:val="24"/>
              </w:rPr>
              <w:t>источников</w:t>
            </w:r>
          </w:p>
        </w:tc>
        <w:tc>
          <w:tcPr>
            <w:tcW w:w="1358" w:type="dxa"/>
            <w:gridSpan w:val="3"/>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r>
      <w:tr w:rsidR="00D40097" w:rsidRPr="004F03B1" w:rsidTr="006B638C">
        <w:trPr>
          <w:trHeight w:val="249"/>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Работа содержит </w:t>
            </w:r>
            <w:r w:rsidRPr="004F03B1">
              <w:rPr>
                <w:rFonts w:ascii="Times New Roman" w:hAnsi="Times New Roman"/>
                <w:b/>
                <w:bCs/>
                <w:color w:val="181818"/>
                <w:sz w:val="24"/>
                <w:szCs w:val="24"/>
              </w:rPr>
              <w:t>достаточный объем </w:t>
            </w:r>
            <w:r w:rsidRPr="004F03B1">
              <w:rPr>
                <w:rFonts w:ascii="Times New Roman" w:hAnsi="Times New Roman"/>
                <w:color w:val="181818"/>
                <w:sz w:val="24"/>
                <w:szCs w:val="24"/>
              </w:rPr>
              <w:t>подходящей информации из однотипных </w:t>
            </w:r>
            <w:r w:rsidRPr="004F03B1">
              <w:rPr>
                <w:rFonts w:ascii="Times New Roman" w:hAnsi="Times New Roman"/>
                <w:b/>
                <w:bCs/>
                <w:color w:val="181818"/>
                <w:sz w:val="24"/>
                <w:szCs w:val="24"/>
              </w:rPr>
              <w:t>источников</w:t>
            </w:r>
          </w:p>
        </w:tc>
        <w:tc>
          <w:tcPr>
            <w:tcW w:w="1358" w:type="dxa"/>
            <w:gridSpan w:val="3"/>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r>
      <w:tr w:rsidR="00D40097" w:rsidRPr="004F03B1" w:rsidTr="006B638C">
        <w:trPr>
          <w:trHeight w:val="249"/>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Работа содержит </w:t>
            </w:r>
            <w:r w:rsidRPr="004F03B1">
              <w:rPr>
                <w:rFonts w:ascii="Times New Roman" w:hAnsi="Times New Roman"/>
                <w:b/>
                <w:bCs/>
                <w:color w:val="181818"/>
                <w:sz w:val="24"/>
                <w:szCs w:val="24"/>
              </w:rPr>
              <w:t>достаточно полную </w:t>
            </w:r>
            <w:r w:rsidRPr="004F03B1">
              <w:rPr>
                <w:rFonts w:ascii="Times New Roman" w:hAnsi="Times New Roman"/>
                <w:color w:val="181818"/>
                <w:sz w:val="24"/>
                <w:szCs w:val="24"/>
              </w:rPr>
              <w:t>информацию из </w:t>
            </w:r>
            <w:r w:rsidRPr="004F03B1">
              <w:rPr>
                <w:rFonts w:ascii="Times New Roman" w:hAnsi="Times New Roman"/>
                <w:b/>
                <w:bCs/>
                <w:color w:val="181818"/>
                <w:sz w:val="24"/>
                <w:szCs w:val="24"/>
              </w:rPr>
              <w:t>разнообразных </w:t>
            </w:r>
            <w:r w:rsidRPr="004F03B1">
              <w:rPr>
                <w:rFonts w:ascii="Times New Roman" w:hAnsi="Times New Roman"/>
                <w:color w:val="181818"/>
                <w:sz w:val="24"/>
                <w:szCs w:val="24"/>
              </w:rPr>
              <w:t>источников</w:t>
            </w:r>
          </w:p>
        </w:tc>
        <w:tc>
          <w:tcPr>
            <w:tcW w:w="1358" w:type="dxa"/>
            <w:gridSpan w:val="3"/>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r>
      <w:tr w:rsidR="00D40097" w:rsidRPr="004F03B1" w:rsidTr="006B638C">
        <w:trPr>
          <w:trHeight w:val="249"/>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1.2. </w:t>
            </w:r>
            <w:r w:rsidRPr="004F03B1">
              <w:rPr>
                <w:rFonts w:ascii="Times New Roman" w:hAnsi="Times New Roman"/>
                <w:b/>
                <w:bCs/>
                <w:color w:val="181818"/>
                <w:sz w:val="24"/>
                <w:szCs w:val="24"/>
              </w:rPr>
              <w:t>Постановка проблемы</w:t>
            </w:r>
          </w:p>
        </w:tc>
        <w:tc>
          <w:tcPr>
            <w:tcW w:w="1358" w:type="dxa"/>
            <w:gridSpan w:val="3"/>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b/>
                <w:bCs/>
                <w:color w:val="181818"/>
                <w:sz w:val="24"/>
                <w:szCs w:val="24"/>
              </w:rPr>
              <w:t>Баллы</w:t>
            </w:r>
          </w:p>
        </w:tc>
      </w:tr>
      <w:tr w:rsidR="00D40097" w:rsidRPr="004F03B1" w:rsidTr="006B638C">
        <w:trPr>
          <w:trHeight w:val="249"/>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Проблема </w:t>
            </w:r>
            <w:r w:rsidRPr="004F03B1">
              <w:rPr>
                <w:rFonts w:ascii="Times New Roman" w:hAnsi="Times New Roman"/>
                <w:b/>
                <w:bCs/>
                <w:color w:val="181818"/>
                <w:sz w:val="24"/>
                <w:szCs w:val="24"/>
              </w:rPr>
              <w:t>сформулирована, </w:t>
            </w:r>
            <w:r w:rsidRPr="004F03B1">
              <w:rPr>
                <w:rFonts w:ascii="Times New Roman" w:hAnsi="Times New Roman"/>
                <w:color w:val="181818"/>
                <w:sz w:val="24"/>
                <w:szCs w:val="24"/>
              </w:rPr>
              <w:t>но гипотеза </w:t>
            </w:r>
            <w:r w:rsidRPr="004F03B1">
              <w:rPr>
                <w:rFonts w:ascii="Times New Roman" w:hAnsi="Times New Roman"/>
                <w:b/>
                <w:bCs/>
                <w:color w:val="181818"/>
                <w:sz w:val="24"/>
                <w:szCs w:val="24"/>
              </w:rPr>
              <w:t>отсутствует. План действий фрагментарный.</w:t>
            </w:r>
          </w:p>
        </w:tc>
        <w:tc>
          <w:tcPr>
            <w:tcW w:w="1358" w:type="dxa"/>
            <w:gridSpan w:val="3"/>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r>
      <w:tr w:rsidR="00D40097" w:rsidRPr="004F03B1" w:rsidTr="006B638C">
        <w:trPr>
          <w:trHeight w:val="560"/>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Проблема сформулирована, </w:t>
            </w:r>
            <w:r w:rsidRPr="004F03B1">
              <w:rPr>
                <w:rFonts w:ascii="Times New Roman" w:hAnsi="Times New Roman"/>
                <w:b/>
                <w:bCs/>
                <w:color w:val="181818"/>
                <w:sz w:val="24"/>
                <w:szCs w:val="24"/>
              </w:rPr>
              <w:t>обоснована, </w:t>
            </w:r>
            <w:r w:rsidRPr="004F03B1">
              <w:rPr>
                <w:rFonts w:ascii="Times New Roman" w:hAnsi="Times New Roman"/>
                <w:color w:val="181818"/>
                <w:sz w:val="24"/>
                <w:szCs w:val="24"/>
              </w:rPr>
              <w:t>выдвинута гипотеза (гипотезы), но план действий по доказательству/опровержению гипотезы </w:t>
            </w:r>
            <w:r w:rsidRPr="004F03B1">
              <w:rPr>
                <w:rFonts w:ascii="Times New Roman" w:hAnsi="Times New Roman"/>
                <w:b/>
                <w:bCs/>
                <w:color w:val="181818"/>
                <w:sz w:val="24"/>
                <w:szCs w:val="24"/>
              </w:rPr>
              <w:t>не полный</w:t>
            </w:r>
          </w:p>
        </w:tc>
        <w:tc>
          <w:tcPr>
            <w:tcW w:w="1358" w:type="dxa"/>
            <w:gridSpan w:val="3"/>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r>
      <w:tr w:rsidR="00D40097" w:rsidRPr="004F03B1" w:rsidTr="006B638C">
        <w:trPr>
          <w:trHeight w:val="548"/>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Проблема сформулирована, </w:t>
            </w:r>
            <w:r w:rsidRPr="004F03B1">
              <w:rPr>
                <w:rFonts w:ascii="Times New Roman" w:hAnsi="Times New Roman"/>
                <w:b/>
                <w:bCs/>
                <w:color w:val="181818"/>
                <w:sz w:val="24"/>
                <w:szCs w:val="24"/>
              </w:rPr>
              <w:t>обоснована, </w:t>
            </w:r>
            <w:r w:rsidRPr="004F03B1">
              <w:rPr>
                <w:rFonts w:ascii="Times New Roman" w:hAnsi="Times New Roman"/>
                <w:color w:val="181818"/>
                <w:sz w:val="24"/>
                <w:szCs w:val="24"/>
              </w:rPr>
              <w:t>выдвинута гипотеза (гипотезы), дан подробный план действий по доказательству/опровержению гипотезы</w:t>
            </w:r>
          </w:p>
        </w:tc>
        <w:tc>
          <w:tcPr>
            <w:tcW w:w="1358" w:type="dxa"/>
            <w:gridSpan w:val="3"/>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r>
      <w:tr w:rsidR="00D40097" w:rsidRPr="004F03B1" w:rsidTr="006B638C">
        <w:trPr>
          <w:trHeight w:val="249"/>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1.3. </w:t>
            </w:r>
            <w:r w:rsidRPr="004F03B1">
              <w:rPr>
                <w:rFonts w:ascii="Times New Roman" w:hAnsi="Times New Roman"/>
                <w:b/>
                <w:bCs/>
                <w:color w:val="181818"/>
                <w:sz w:val="24"/>
                <w:szCs w:val="24"/>
              </w:rPr>
              <w:t>Актуальность и значимость темы проекта</w:t>
            </w:r>
          </w:p>
        </w:tc>
        <w:tc>
          <w:tcPr>
            <w:tcW w:w="1358" w:type="dxa"/>
            <w:gridSpan w:val="3"/>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b/>
                <w:bCs/>
                <w:color w:val="181818"/>
                <w:sz w:val="24"/>
                <w:szCs w:val="24"/>
              </w:rPr>
              <w:t>Баллы</w:t>
            </w:r>
          </w:p>
        </w:tc>
      </w:tr>
      <w:tr w:rsidR="00D40097" w:rsidRPr="004F03B1" w:rsidTr="006B638C">
        <w:trPr>
          <w:trHeight w:val="560"/>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Актуальность темы проекта и её значимость для ученика обозначены фрагментарно </w:t>
            </w:r>
            <w:r w:rsidRPr="004F03B1">
              <w:rPr>
                <w:rFonts w:ascii="Times New Roman" w:hAnsi="Times New Roman"/>
                <w:b/>
                <w:bCs/>
                <w:color w:val="181818"/>
                <w:sz w:val="24"/>
                <w:szCs w:val="24"/>
              </w:rPr>
              <w:t>на уровне утверждений</w:t>
            </w:r>
          </w:p>
        </w:tc>
        <w:tc>
          <w:tcPr>
            <w:tcW w:w="1358" w:type="dxa"/>
            <w:gridSpan w:val="3"/>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r>
      <w:tr w:rsidR="00D40097" w:rsidRPr="004F03B1" w:rsidTr="006B638C">
        <w:trPr>
          <w:trHeight w:val="560"/>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Актуальность темы проекта и её значимость для ученика обозначены на уровне утверждений, </w:t>
            </w:r>
            <w:r w:rsidRPr="004F03B1">
              <w:rPr>
                <w:rFonts w:ascii="Times New Roman" w:hAnsi="Times New Roman"/>
                <w:b/>
                <w:bCs/>
                <w:color w:val="181818"/>
                <w:sz w:val="24"/>
                <w:szCs w:val="24"/>
              </w:rPr>
              <w:t>приведены основания</w:t>
            </w:r>
          </w:p>
        </w:tc>
        <w:tc>
          <w:tcPr>
            <w:tcW w:w="1358" w:type="dxa"/>
            <w:gridSpan w:val="3"/>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r>
      <w:tr w:rsidR="00D40097" w:rsidRPr="004F03B1" w:rsidTr="006B638C">
        <w:trPr>
          <w:trHeight w:val="270"/>
        </w:trPr>
        <w:tc>
          <w:tcPr>
            <w:tcW w:w="9346" w:type="dxa"/>
            <w:gridSpan w:val="2"/>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641"/>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contextualSpacing/>
              <w:rPr>
                <w:rFonts w:ascii="Times New Roman" w:hAnsi="Times New Roman"/>
                <w:color w:val="181818"/>
                <w:sz w:val="24"/>
                <w:szCs w:val="24"/>
              </w:rPr>
            </w:pPr>
            <w:r w:rsidRPr="004F03B1">
              <w:rPr>
                <w:rFonts w:ascii="Times New Roman" w:hAnsi="Times New Roman"/>
                <w:color w:val="181818"/>
                <w:sz w:val="24"/>
                <w:szCs w:val="24"/>
              </w:rPr>
              <w:t>Актуальность темы проекта и её значимость раскрыты и обоснованы исчерпывающе, тема имеет актуальность и значимость не только для ученика, но и для школы, города.</w:t>
            </w:r>
          </w:p>
        </w:tc>
        <w:tc>
          <w:tcPr>
            <w:tcW w:w="1288" w:type="dxa"/>
            <w:gridSpan w:val="2"/>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70" w:type="dxa"/>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285"/>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1.4. </w:t>
            </w:r>
            <w:r w:rsidRPr="004F03B1">
              <w:rPr>
                <w:rFonts w:ascii="Times New Roman" w:hAnsi="Times New Roman"/>
                <w:b/>
                <w:bCs/>
                <w:color w:val="181818"/>
                <w:sz w:val="24"/>
                <w:szCs w:val="24"/>
              </w:rPr>
              <w:t>Анализ хода работы, выводы и перспективы</w:t>
            </w:r>
          </w:p>
        </w:tc>
        <w:tc>
          <w:tcPr>
            <w:tcW w:w="1288" w:type="dxa"/>
            <w:gridSpan w:val="2"/>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Баллы</w:t>
            </w:r>
          </w:p>
        </w:tc>
        <w:tc>
          <w:tcPr>
            <w:tcW w:w="70" w:type="dxa"/>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285"/>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Анализ заменен </w:t>
            </w:r>
            <w:r w:rsidRPr="004F03B1">
              <w:rPr>
                <w:rFonts w:ascii="Times New Roman" w:hAnsi="Times New Roman"/>
                <w:b/>
                <w:bCs/>
                <w:color w:val="181818"/>
                <w:sz w:val="24"/>
                <w:szCs w:val="24"/>
              </w:rPr>
              <w:t>кратким описанием </w:t>
            </w:r>
            <w:r w:rsidRPr="004F03B1">
              <w:rPr>
                <w:rFonts w:ascii="Times New Roman" w:hAnsi="Times New Roman"/>
                <w:color w:val="181818"/>
                <w:sz w:val="24"/>
                <w:szCs w:val="24"/>
              </w:rPr>
              <w:t>хода и порядка работы</w:t>
            </w:r>
          </w:p>
        </w:tc>
        <w:tc>
          <w:tcPr>
            <w:tcW w:w="1288" w:type="dxa"/>
            <w:gridSpan w:val="2"/>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70" w:type="dxa"/>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270"/>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Представлен </w:t>
            </w:r>
            <w:r w:rsidRPr="004F03B1">
              <w:rPr>
                <w:rFonts w:ascii="Times New Roman" w:hAnsi="Times New Roman"/>
                <w:b/>
                <w:bCs/>
                <w:color w:val="181818"/>
                <w:sz w:val="24"/>
                <w:szCs w:val="24"/>
              </w:rPr>
              <w:t>развернутый обзор </w:t>
            </w:r>
            <w:r w:rsidRPr="004F03B1">
              <w:rPr>
                <w:rFonts w:ascii="Times New Roman" w:hAnsi="Times New Roman"/>
                <w:color w:val="181818"/>
                <w:sz w:val="24"/>
                <w:szCs w:val="24"/>
              </w:rPr>
              <w:t>работы по достижению целей, заявленных в проекте</w:t>
            </w:r>
          </w:p>
        </w:tc>
        <w:tc>
          <w:tcPr>
            <w:tcW w:w="1288" w:type="dxa"/>
            <w:gridSpan w:val="2"/>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70" w:type="dxa"/>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641"/>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right="1454"/>
              <w:contextualSpacing/>
              <w:rPr>
                <w:rFonts w:ascii="Times New Roman" w:hAnsi="Times New Roman"/>
                <w:color w:val="181818"/>
                <w:sz w:val="24"/>
                <w:szCs w:val="24"/>
              </w:rPr>
            </w:pPr>
            <w:r w:rsidRPr="004F03B1">
              <w:rPr>
                <w:rFonts w:ascii="Times New Roman" w:hAnsi="Times New Roman"/>
                <w:color w:val="181818"/>
                <w:sz w:val="24"/>
                <w:szCs w:val="24"/>
              </w:rPr>
              <w:lastRenderedPageBreak/>
              <w:t>Представлен </w:t>
            </w:r>
            <w:r w:rsidRPr="004F03B1">
              <w:rPr>
                <w:rFonts w:ascii="Times New Roman" w:hAnsi="Times New Roman"/>
                <w:b/>
                <w:bCs/>
                <w:color w:val="181818"/>
                <w:sz w:val="24"/>
                <w:szCs w:val="24"/>
              </w:rPr>
              <w:t>исчерпывающий анализ </w:t>
            </w:r>
            <w:r w:rsidRPr="004F03B1">
              <w:rPr>
                <w:rFonts w:ascii="Times New Roman" w:hAnsi="Times New Roman"/>
                <w:color w:val="181818"/>
                <w:sz w:val="24"/>
                <w:szCs w:val="24"/>
              </w:rPr>
              <w:t>ситуаций, складывавшихся в ходе работы, сделаны необходимые выводы, намечены перспективы работы</w:t>
            </w:r>
          </w:p>
        </w:tc>
        <w:tc>
          <w:tcPr>
            <w:tcW w:w="1288" w:type="dxa"/>
            <w:gridSpan w:val="2"/>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70" w:type="dxa"/>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285"/>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1.5. Личная заинтересованность автора, творческий подход к работе</w:t>
            </w:r>
          </w:p>
        </w:tc>
        <w:tc>
          <w:tcPr>
            <w:tcW w:w="1288" w:type="dxa"/>
            <w:gridSpan w:val="2"/>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Баллы</w:t>
            </w:r>
          </w:p>
        </w:tc>
        <w:tc>
          <w:tcPr>
            <w:tcW w:w="70" w:type="dxa"/>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627"/>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contextualSpacing/>
              <w:rPr>
                <w:rFonts w:ascii="Times New Roman" w:hAnsi="Times New Roman"/>
                <w:color w:val="181818"/>
                <w:sz w:val="24"/>
                <w:szCs w:val="24"/>
              </w:rPr>
            </w:pPr>
            <w:r w:rsidRPr="004F03B1">
              <w:rPr>
                <w:rFonts w:ascii="Times New Roman" w:hAnsi="Times New Roman"/>
                <w:color w:val="181818"/>
                <w:sz w:val="24"/>
                <w:szCs w:val="24"/>
              </w:rPr>
              <w:t>Работа </w:t>
            </w:r>
            <w:r w:rsidRPr="004F03B1">
              <w:rPr>
                <w:rFonts w:ascii="Times New Roman" w:hAnsi="Times New Roman"/>
                <w:b/>
                <w:bCs/>
                <w:color w:val="181818"/>
                <w:sz w:val="24"/>
                <w:szCs w:val="24"/>
              </w:rPr>
              <w:t>шаблонная. </w:t>
            </w:r>
            <w:r w:rsidRPr="004F03B1">
              <w:rPr>
                <w:rFonts w:ascii="Times New Roman" w:hAnsi="Times New Roman"/>
                <w:color w:val="181818"/>
                <w:sz w:val="24"/>
                <w:szCs w:val="24"/>
              </w:rPr>
              <w:t>Автор проявил </w:t>
            </w:r>
            <w:r w:rsidRPr="004F03B1">
              <w:rPr>
                <w:rFonts w:ascii="Times New Roman" w:hAnsi="Times New Roman"/>
                <w:b/>
                <w:bCs/>
                <w:color w:val="181818"/>
                <w:sz w:val="24"/>
                <w:szCs w:val="24"/>
              </w:rPr>
              <w:t>незначительный интерес </w:t>
            </w:r>
            <w:r w:rsidRPr="004F03B1">
              <w:rPr>
                <w:rFonts w:ascii="Times New Roman" w:hAnsi="Times New Roman"/>
                <w:color w:val="181818"/>
                <w:sz w:val="24"/>
                <w:szCs w:val="24"/>
              </w:rPr>
              <w:t>к теме проекта, но не продемонстрировал самостоятельности в работе, не использовал возможности творческого подхода</w:t>
            </w:r>
          </w:p>
        </w:tc>
        <w:tc>
          <w:tcPr>
            <w:tcW w:w="1288" w:type="dxa"/>
            <w:gridSpan w:val="2"/>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70" w:type="dxa"/>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328"/>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contextualSpacing/>
              <w:rPr>
                <w:rFonts w:ascii="Times New Roman" w:hAnsi="Times New Roman"/>
                <w:color w:val="181818"/>
                <w:sz w:val="24"/>
                <w:szCs w:val="24"/>
              </w:rPr>
            </w:pPr>
            <w:r w:rsidRPr="004F03B1">
              <w:rPr>
                <w:rFonts w:ascii="Times New Roman" w:hAnsi="Times New Roman"/>
                <w:color w:val="181818"/>
                <w:sz w:val="24"/>
                <w:szCs w:val="24"/>
              </w:rPr>
              <w:t>Работа самостоятельная, демонстрирующая </w:t>
            </w:r>
            <w:r w:rsidRPr="004F03B1">
              <w:rPr>
                <w:rFonts w:ascii="Times New Roman" w:hAnsi="Times New Roman"/>
                <w:b/>
                <w:bCs/>
                <w:color w:val="181818"/>
                <w:sz w:val="24"/>
                <w:szCs w:val="24"/>
              </w:rPr>
              <w:t>серьезную заинтересованность </w:t>
            </w:r>
            <w:r w:rsidRPr="004F03B1">
              <w:rPr>
                <w:rFonts w:ascii="Times New Roman" w:hAnsi="Times New Roman"/>
                <w:color w:val="181818"/>
                <w:sz w:val="24"/>
                <w:szCs w:val="24"/>
              </w:rPr>
              <w:t>автора, предпринята попытка представить личный взгляд на тему проекта, применены </w:t>
            </w:r>
            <w:r w:rsidRPr="004F03B1">
              <w:rPr>
                <w:rFonts w:ascii="Times New Roman" w:hAnsi="Times New Roman"/>
                <w:b/>
                <w:bCs/>
                <w:color w:val="181818"/>
                <w:sz w:val="24"/>
                <w:szCs w:val="24"/>
              </w:rPr>
              <w:t>элементы творчества</w:t>
            </w:r>
          </w:p>
        </w:tc>
        <w:tc>
          <w:tcPr>
            <w:tcW w:w="1288" w:type="dxa"/>
            <w:gridSpan w:val="2"/>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70" w:type="dxa"/>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137"/>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contextualSpacing/>
              <w:rPr>
                <w:rFonts w:ascii="Times New Roman" w:hAnsi="Times New Roman"/>
                <w:color w:val="181818"/>
                <w:sz w:val="24"/>
                <w:szCs w:val="24"/>
              </w:rPr>
            </w:pPr>
            <w:r w:rsidRPr="004F03B1">
              <w:rPr>
                <w:rFonts w:ascii="Times New Roman" w:hAnsi="Times New Roman"/>
                <w:color w:val="181818"/>
                <w:sz w:val="24"/>
                <w:szCs w:val="24"/>
              </w:rPr>
              <w:t>Работа отличается </w:t>
            </w:r>
            <w:r w:rsidRPr="004F03B1">
              <w:rPr>
                <w:rFonts w:ascii="Times New Roman" w:hAnsi="Times New Roman"/>
                <w:b/>
                <w:bCs/>
                <w:color w:val="181818"/>
                <w:sz w:val="24"/>
                <w:szCs w:val="24"/>
              </w:rPr>
              <w:t>творческим подходом, </w:t>
            </w:r>
            <w:r w:rsidRPr="004F03B1">
              <w:rPr>
                <w:rFonts w:ascii="Times New Roman" w:hAnsi="Times New Roman"/>
                <w:color w:val="181818"/>
                <w:sz w:val="24"/>
                <w:szCs w:val="24"/>
              </w:rPr>
              <w:t>собственным </w:t>
            </w:r>
            <w:r w:rsidRPr="004F03B1">
              <w:rPr>
                <w:rFonts w:ascii="Times New Roman" w:hAnsi="Times New Roman"/>
                <w:b/>
                <w:bCs/>
                <w:color w:val="181818"/>
                <w:sz w:val="24"/>
                <w:szCs w:val="24"/>
              </w:rPr>
              <w:t>оригинальным </w:t>
            </w:r>
            <w:r w:rsidRPr="004F03B1">
              <w:rPr>
                <w:rFonts w:ascii="Times New Roman" w:hAnsi="Times New Roman"/>
                <w:color w:val="181818"/>
                <w:sz w:val="24"/>
                <w:szCs w:val="24"/>
              </w:rPr>
              <w:t>отношением автора к идее проекта</w:t>
            </w:r>
          </w:p>
        </w:tc>
        <w:tc>
          <w:tcPr>
            <w:tcW w:w="1288" w:type="dxa"/>
            <w:gridSpan w:val="2"/>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70" w:type="dxa"/>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143"/>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1.6. </w:t>
            </w:r>
            <w:r w:rsidRPr="004F03B1">
              <w:rPr>
                <w:rFonts w:ascii="Times New Roman" w:hAnsi="Times New Roman"/>
                <w:b/>
                <w:bCs/>
                <w:color w:val="181818"/>
                <w:sz w:val="24"/>
                <w:szCs w:val="24"/>
              </w:rPr>
              <w:t>Полезность и востребованность продукта</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b/>
                <w:bCs/>
                <w:color w:val="181818"/>
                <w:sz w:val="24"/>
                <w:szCs w:val="24"/>
              </w:rPr>
              <w:t>Баллы</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143"/>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contextualSpacing/>
              <w:rPr>
                <w:rFonts w:ascii="Times New Roman" w:hAnsi="Times New Roman"/>
                <w:color w:val="181818"/>
                <w:sz w:val="24"/>
                <w:szCs w:val="24"/>
              </w:rPr>
            </w:pPr>
            <w:r w:rsidRPr="004F03B1">
              <w:rPr>
                <w:rFonts w:ascii="Times New Roman" w:hAnsi="Times New Roman"/>
                <w:color w:val="181818"/>
                <w:sz w:val="24"/>
                <w:szCs w:val="24"/>
              </w:rPr>
              <w:t>Проектный продукт </w:t>
            </w:r>
            <w:r w:rsidRPr="004F03B1">
              <w:rPr>
                <w:rFonts w:ascii="Times New Roman" w:hAnsi="Times New Roman"/>
                <w:b/>
                <w:bCs/>
                <w:color w:val="181818"/>
                <w:sz w:val="24"/>
                <w:szCs w:val="24"/>
              </w:rPr>
              <w:t>полезен после доработки, круг лиц, </w:t>
            </w:r>
            <w:r w:rsidRPr="004F03B1">
              <w:rPr>
                <w:rFonts w:ascii="Times New Roman" w:hAnsi="Times New Roman"/>
                <w:color w:val="181818"/>
                <w:sz w:val="24"/>
                <w:szCs w:val="24"/>
              </w:rPr>
              <w:t>которыми он может быть востребован, </w:t>
            </w:r>
            <w:r w:rsidRPr="004F03B1">
              <w:rPr>
                <w:rFonts w:ascii="Times New Roman" w:hAnsi="Times New Roman"/>
                <w:b/>
                <w:bCs/>
                <w:color w:val="181818"/>
                <w:sz w:val="24"/>
                <w:szCs w:val="24"/>
              </w:rPr>
              <w:t>указан неявно</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143"/>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contextualSpacing/>
              <w:rPr>
                <w:rFonts w:ascii="Times New Roman" w:hAnsi="Times New Roman"/>
                <w:color w:val="181818"/>
                <w:sz w:val="24"/>
                <w:szCs w:val="24"/>
              </w:rPr>
            </w:pPr>
            <w:r w:rsidRPr="004F03B1">
              <w:rPr>
                <w:rFonts w:ascii="Times New Roman" w:hAnsi="Times New Roman"/>
                <w:color w:val="181818"/>
                <w:sz w:val="24"/>
                <w:szCs w:val="24"/>
              </w:rPr>
              <w:t>Проектный продукт </w:t>
            </w:r>
            <w:r w:rsidRPr="004F03B1">
              <w:rPr>
                <w:rFonts w:ascii="Times New Roman" w:hAnsi="Times New Roman"/>
                <w:b/>
                <w:bCs/>
                <w:color w:val="181818"/>
                <w:sz w:val="24"/>
                <w:szCs w:val="24"/>
              </w:rPr>
              <w:t>полезен, круг лиц, </w:t>
            </w:r>
            <w:r w:rsidRPr="004F03B1">
              <w:rPr>
                <w:rFonts w:ascii="Times New Roman" w:hAnsi="Times New Roman"/>
                <w:color w:val="181818"/>
                <w:sz w:val="24"/>
                <w:szCs w:val="24"/>
              </w:rPr>
              <w:t>которыми он может быть востребован </w:t>
            </w:r>
            <w:r w:rsidRPr="004F03B1">
              <w:rPr>
                <w:rFonts w:ascii="Times New Roman" w:hAnsi="Times New Roman"/>
                <w:b/>
                <w:bCs/>
                <w:color w:val="181818"/>
                <w:sz w:val="24"/>
                <w:szCs w:val="24"/>
              </w:rPr>
              <w:t>указан. Названы потенциальные потребители и области использования продукта.</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143"/>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right="1109"/>
              <w:contextualSpacing/>
              <w:rPr>
                <w:rFonts w:ascii="Times New Roman" w:hAnsi="Times New Roman"/>
                <w:color w:val="181818"/>
                <w:sz w:val="24"/>
                <w:szCs w:val="24"/>
              </w:rPr>
            </w:pPr>
            <w:r w:rsidRPr="004F03B1">
              <w:rPr>
                <w:rFonts w:ascii="Times New Roman" w:hAnsi="Times New Roman"/>
                <w:color w:val="181818"/>
                <w:sz w:val="24"/>
                <w:szCs w:val="24"/>
              </w:rPr>
              <w:t>Продукт </w:t>
            </w:r>
            <w:r w:rsidRPr="004F03B1">
              <w:rPr>
                <w:rFonts w:ascii="Times New Roman" w:hAnsi="Times New Roman"/>
                <w:b/>
                <w:bCs/>
                <w:color w:val="181818"/>
                <w:sz w:val="24"/>
                <w:szCs w:val="24"/>
              </w:rPr>
              <w:t>полезен. Указан круг лиц, </w:t>
            </w:r>
            <w:r w:rsidRPr="004F03B1">
              <w:rPr>
                <w:rFonts w:ascii="Times New Roman" w:hAnsi="Times New Roman"/>
                <w:color w:val="181818"/>
                <w:sz w:val="24"/>
                <w:szCs w:val="24"/>
              </w:rPr>
              <w:t>которыми он будет востребован. Сформулированы </w:t>
            </w:r>
            <w:r w:rsidRPr="004F03B1">
              <w:rPr>
                <w:rFonts w:ascii="Times New Roman" w:hAnsi="Times New Roman"/>
                <w:b/>
                <w:bCs/>
                <w:color w:val="181818"/>
                <w:sz w:val="24"/>
                <w:szCs w:val="24"/>
              </w:rPr>
              <w:t>рекомендации </w:t>
            </w:r>
            <w:r w:rsidRPr="004F03B1">
              <w:rPr>
                <w:rFonts w:ascii="Times New Roman" w:hAnsi="Times New Roman"/>
                <w:color w:val="181818"/>
                <w:sz w:val="24"/>
                <w:szCs w:val="24"/>
              </w:rPr>
              <w:t>по использованию полученного продукта, спланированы </w:t>
            </w:r>
            <w:r w:rsidRPr="004F03B1">
              <w:rPr>
                <w:rFonts w:ascii="Times New Roman" w:hAnsi="Times New Roman"/>
                <w:b/>
                <w:bCs/>
                <w:color w:val="181818"/>
                <w:sz w:val="24"/>
                <w:szCs w:val="24"/>
              </w:rPr>
              <w:t>действия по его продвижению</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143"/>
        </w:trPr>
        <w:tc>
          <w:tcPr>
            <w:tcW w:w="9346" w:type="dxa"/>
            <w:gridSpan w:val="2"/>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color w:val="181818"/>
                <w:sz w:val="24"/>
                <w:szCs w:val="24"/>
              </w:rPr>
              <w:t>2. Сформированность предметных знаний и способов действий</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143"/>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2.1. </w:t>
            </w:r>
            <w:r w:rsidRPr="004F03B1">
              <w:rPr>
                <w:rFonts w:ascii="Times New Roman" w:hAnsi="Times New Roman"/>
                <w:b/>
                <w:bCs/>
                <w:color w:val="181818"/>
                <w:sz w:val="24"/>
                <w:szCs w:val="24"/>
              </w:rPr>
              <w:t>Соответствие выбранных способов работы цели и содержанию проекта</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b/>
                <w:bCs/>
                <w:color w:val="181818"/>
                <w:sz w:val="24"/>
                <w:szCs w:val="24"/>
              </w:rPr>
              <w:t>Баллы</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143"/>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contextualSpacing/>
              <w:rPr>
                <w:rFonts w:ascii="Times New Roman" w:hAnsi="Times New Roman"/>
                <w:color w:val="181818"/>
                <w:sz w:val="24"/>
                <w:szCs w:val="24"/>
              </w:rPr>
            </w:pPr>
            <w:r w:rsidRPr="004F03B1">
              <w:rPr>
                <w:rFonts w:ascii="Times New Roman" w:hAnsi="Times New Roman"/>
                <w:b/>
                <w:bCs/>
                <w:color w:val="181818"/>
                <w:sz w:val="24"/>
                <w:szCs w:val="24"/>
              </w:rPr>
              <w:t>Часть </w:t>
            </w:r>
            <w:r w:rsidRPr="004F03B1">
              <w:rPr>
                <w:rFonts w:ascii="Times New Roman" w:hAnsi="Times New Roman"/>
                <w:color w:val="181818"/>
                <w:sz w:val="24"/>
                <w:szCs w:val="24"/>
              </w:rPr>
              <w:t>используемых способов работы </w:t>
            </w:r>
            <w:r w:rsidRPr="004F03B1">
              <w:rPr>
                <w:rFonts w:ascii="Times New Roman" w:hAnsi="Times New Roman"/>
                <w:b/>
                <w:bCs/>
                <w:color w:val="181818"/>
                <w:sz w:val="24"/>
                <w:szCs w:val="24"/>
              </w:rPr>
              <w:t>не соответствует </w:t>
            </w:r>
            <w:r w:rsidRPr="004F03B1">
              <w:rPr>
                <w:rFonts w:ascii="Times New Roman" w:hAnsi="Times New Roman"/>
                <w:color w:val="181818"/>
                <w:sz w:val="24"/>
                <w:szCs w:val="24"/>
              </w:rPr>
              <w:t>теме и цели проекта, цели могут быть до конца не достигнуты</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143"/>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right="1829"/>
              <w:contextualSpacing/>
              <w:rPr>
                <w:rFonts w:ascii="Times New Roman" w:hAnsi="Times New Roman"/>
                <w:color w:val="181818"/>
                <w:sz w:val="24"/>
                <w:szCs w:val="24"/>
              </w:rPr>
            </w:pPr>
            <w:r w:rsidRPr="004F03B1">
              <w:rPr>
                <w:rFonts w:ascii="Times New Roman" w:hAnsi="Times New Roman"/>
                <w:color w:val="181818"/>
                <w:sz w:val="24"/>
                <w:szCs w:val="24"/>
              </w:rPr>
              <w:t>Использованные способы работы </w:t>
            </w:r>
            <w:r w:rsidRPr="004F03B1">
              <w:rPr>
                <w:rFonts w:ascii="Times New Roman" w:hAnsi="Times New Roman"/>
                <w:b/>
                <w:bCs/>
                <w:color w:val="181818"/>
                <w:sz w:val="24"/>
                <w:szCs w:val="24"/>
              </w:rPr>
              <w:t>соответствуют </w:t>
            </w:r>
            <w:r w:rsidRPr="004F03B1">
              <w:rPr>
                <w:rFonts w:ascii="Times New Roman" w:hAnsi="Times New Roman"/>
                <w:color w:val="181818"/>
                <w:sz w:val="24"/>
                <w:szCs w:val="24"/>
              </w:rPr>
              <w:t>теме и цели проекта, но являются </w:t>
            </w:r>
            <w:r w:rsidRPr="004F03B1">
              <w:rPr>
                <w:rFonts w:ascii="Times New Roman" w:hAnsi="Times New Roman"/>
                <w:b/>
                <w:bCs/>
                <w:color w:val="181818"/>
                <w:sz w:val="24"/>
                <w:szCs w:val="24"/>
              </w:rPr>
              <w:t>недостаточными</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143"/>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right="1550" w:firstLine="5"/>
              <w:contextualSpacing/>
              <w:rPr>
                <w:rFonts w:ascii="Times New Roman" w:hAnsi="Times New Roman"/>
                <w:color w:val="181818"/>
                <w:sz w:val="24"/>
                <w:szCs w:val="24"/>
              </w:rPr>
            </w:pPr>
            <w:r w:rsidRPr="004F03B1">
              <w:rPr>
                <w:rFonts w:ascii="Times New Roman" w:hAnsi="Times New Roman"/>
                <w:color w:val="181818"/>
                <w:sz w:val="24"/>
                <w:szCs w:val="24"/>
              </w:rPr>
              <w:t>Способы работы </w:t>
            </w:r>
            <w:r w:rsidRPr="004F03B1">
              <w:rPr>
                <w:rFonts w:ascii="Times New Roman" w:hAnsi="Times New Roman"/>
                <w:b/>
                <w:bCs/>
                <w:color w:val="181818"/>
                <w:sz w:val="24"/>
                <w:szCs w:val="24"/>
              </w:rPr>
              <w:t>достаточны </w:t>
            </w:r>
            <w:r w:rsidRPr="004F03B1">
              <w:rPr>
                <w:rFonts w:ascii="Times New Roman" w:hAnsi="Times New Roman"/>
                <w:color w:val="181818"/>
                <w:sz w:val="24"/>
                <w:szCs w:val="24"/>
              </w:rPr>
              <w:t>и использованы </w:t>
            </w:r>
            <w:r w:rsidRPr="004F03B1">
              <w:rPr>
                <w:rFonts w:ascii="Times New Roman" w:hAnsi="Times New Roman"/>
                <w:b/>
                <w:bCs/>
                <w:color w:val="181818"/>
                <w:sz w:val="24"/>
                <w:szCs w:val="24"/>
              </w:rPr>
              <w:t>уместно и эффективно, цели проекта достигнуты</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301"/>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2.2. </w:t>
            </w:r>
            <w:r w:rsidRPr="004F03B1">
              <w:rPr>
                <w:rFonts w:ascii="Times New Roman" w:hAnsi="Times New Roman"/>
                <w:b/>
                <w:bCs/>
                <w:color w:val="181818"/>
                <w:sz w:val="24"/>
                <w:szCs w:val="24"/>
              </w:rPr>
              <w:t>Глубина раскрытия темы проекта</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b/>
                <w:bCs/>
                <w:color w:val="181818"/>
                <w:sz w:val="24"/>
                <w:szCs w:val="24"/>
              </w:rPr>
              <w:t>Баллы</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301"/>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Тема проекта раскрыта </w:t>
            </w:r>
            <w:r w:rsidRPr="004F03B1">
              <w:rPr>
                <w:rFonts w:ascii="Times New Roman" w:hAnsi="Times New Roman"/>
                <w:b/>
                <w:bCs/>
                <w:color w:val="181818"/>
                <w:sz w:val="24"/>
                <w:szCs w:val="24"/>
              </w:rPr>
              <w:t>фрагментарно</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301"/>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Тема проекта раскрыта, автор показал знание темы в </w:t>
            </w:r>
            <w:r w:rsidRPr="004F03B1">
              <w:rPr>
                <w:rFonts w:ascii="Times New Roman" w:hAnsi="Times New Roman"/>
                <w:b/>
                <w:bCs/>
                <w:color w:val="181818"/>
                <w:sz w:val="24"/>
                <w:szCs w:val="24"/>
              </w:rPr>
              <w:t>рамках школьной программы</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677"/>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Тема проекта раскрыта исчерпывающе, автор продемонстрировал </w:t>
            </w:r>
            <w:r w:rsidRPr="004F03B1">
              <w:rPr>
                <w:rFonts w:ascii="Times New Roman" w:hAnsi="Times New Roman"/>
                <w:b/>
                <w:bCs/>
                <w:color w:val="181818"/>
                <w:sz w:val="24"/>
                <w:szCs w:val="24"/>
              </w:rPr>
              <w:t>глубокие знания, выходящие за рамки школьной программы</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301"/>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2.3. </w:t>
            </w:r>
            <w:r w:rsidRPr="004F03B1">
              <w:rPr>
                <w:rFonts w:ascii="Times New Roman" w:hAnsi="Times New Roman"/>
                <w:b/>
                <w:bCs/>
                <w:color w:val="181818"/>
                <w:sz w:val="24"/>
                <w:szCs w:val="24"/>
              </w:rPr>
              <w:t>Качество проектного продукта</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b/>
                <w:bCs/>
                <w:color w:val="181818"/>
                <w:sz w:val="24"/>
                <w:szCs w:val="24"/>
              </w:rPr>
              <w:t>Баллы</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677"/>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contextualSpacing/>
              <w:rPr>
                <w:rFonts w:ascii="Times New Roman" w:hAnsi="Times New Roman"/>
                <w:color w:val="181818"/>
                <w:sz w:val="24"/>
                <w:szCs w:val="24"/>
              </w:rPr>
            </w:pPr>
            <w:r w:rsidRPr="004F03B1">
              <w:rPr>
                <w:rFonts w:ascii="Times New Roman" w:hAnsi="Times New Roman"/>
                <w:color w:val="181818"/>
                <w:sz w:val="24"/>
                <w:szCs w:val="24"/>
              </w:rPr>
              <w:t>Проектный продукт </w:t>
            </w:r>
            <w:r w:rsidRPr="004F03B1">
              <w:rPr>
                <w:rFonts w:ascii="Times New Roman" w:hAnsi="Times New Roman"/>
                <w:b/>
                <w:bCs/>
                <w:color w:val="181818"/>
                <w:sz w:val="24"/>
                <w:szCs w:val="24"/>
              </w:rPr>
              <w:t>не соответствует большинству требований </w:t>
            </w:r>
            <w:r w:rsidRPr="004F03B1">
              <w:rPr>
                <w:rFonts w:ascii="Times New Roman" w:hAnsi="Times New Roman"/>
                <w:color w:val="181818"/>
                <w:sz w:val="24"/>
                <w:szCs w:val="24"/>
              </w:rPr>
              <w:t>качества (эстетика, удобство использования, соответствие заявленным целям)</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301"/>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Продукт </w:t>
            </w:r>
            <w:r w:rsidRPr="004F03B1">
              <w:rPr>
                <w:rFonts w:ascii="Times New Roman" w:hAnsi="Times New Roman"/>
                <w:b/>
                <w:bCs/>
                <w:color w:val="181818"/>
                <w:sz w:val="24"/>
                <w:szCs w:val="24"/>
              </w:rPr>
              <w:t>не полностью </w:t>
            </w:r>
            <w:r w:rsidRPr="004F03B1">
              <w:rPr>
                <w:rFonts w:ascii="Times New Roman" w:hAnsi="Times New Roman"/>
                <w:color w:val="181818"/>
                <w:sz w:val="24"/>
                <w:szCs w:val="24"/>
              </w:rPr>
              <w:t>соответствует требованиям качества</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662"/>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contextualSpacing/>
              <w:rPr>
                <w:rFonts w:ascii="Times New Roman" w:hAnsi="Times New Roman"/>
                <w:color w:val="181818"/>
                <w:sz w:val="24"/>
                <w:szCs w:val="24"/>
              </w:rPr>
            </w:pPr>
            <w:r w:rsidRPr="004F03B1">
              <w:rPr>
                <w:rFonts w:ascii="Times New Roman" w:hAnsi="Times New Roman"/>
                <w:color w:val="181818"/>
                <w:sz w:val="24"/>
                <w:szCs w:val="24"/>
              </w:rPr>
              <w:t>Продукт </w:t>
            </w:r>
            <w:r w:rsidRPr="004F03B1">
              <w:rPr>
                <w:rFonts w:ascii="Times New Roman" w:hAnsi="Times New Roman"/>
                <w:b/>
                <w:bCs/>
                <w:color w:val="181818"/>
                <w:sz w:val="24"/>
                <w:szCs w:val="24"/>
              </w:rPr>
              <w:t>полностью соответствует </w:t>
            </w:r>
            <w:r w:rsidRPr="004F03B1">
              <w:rPr>
                <w:rFonts w:ascii="Times New Roman" w:hAnsi="Times New Roman"/>
                <w:color w:val="181818"/>
                <w:sz w:val="24"/>
                <w:szCs w:val="24"/>
              </w:rPr>
              <w:t>требованиям качества (эстетичен, удобен в использовании, соответствует заявленным целям)</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301"/>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2.4. </w:t>
            </w:r>
            <w:r w:rsidRPr="004F03B1">
              <w:rPr>
                <w:rFonts w:ascii="Times New Roman" w:hAnsi="Times New Roman"/>
                <w:b/>
                <w:bCs/>
                <w:color w:val="181818"/>
                <w:sz w:val="24"/>
                <w:szCs w:val="24"/>
              </w:rPr>
              <w:t>Использование средств наглядности, технических средств</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b/>
                <w:bCs/>
                <w:color w:val="181818"/>
                <w:sz w:val="24"/>
                <w:szCs w:val="24"/>
              </w:rPr>
              <w:t>Баллы</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677"/>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right="1310" w:firstLine="5"/>
              <w:contextualSpacing/>
              <w:rPr>
                <w:rFonts w:ascii="Times New Roman" w:hAnsi="Times New Roman"/>
                <w:color w:val="181818"/>
                <w:sz w:val="24"/>
                <w:szCs w:val="24"/>
              </w:rPr>
            </w:pPr>
            <w:r w:rsidRPr="004F03B1">
              <w:rPr>
                <w:rFonts w:ascii="Times New Roman" w:hAnsi="Times New Roman"/>
                <w:color w:val="181818"/>
                <w:sz w:val="24"/>
                <w:szCs w:val="24"/>
              </w:rPr>
              <w:t>Средства наглядности, в т.ч. ТСО используются фрагментарно, не выдержаны основные требования к дизайну презентации</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677"/>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firstLine="5"/>
              <w:contextualSpacing/>
              <w:rPr>
                <w:rFonts w:ascii="Times New Roman" w:hAnsi="Times New Roman"/>
                <w:color w:val="181818"/>
                <w:sz w:val="24"/>
                <w:szCs w:val="24"/>
              </w:rPr>
            </w:pPr>
            <w:r w:rsidRPr="004F03B1">
              <w:rPr>
                <w:rFonts w:ascii="Times New Roman" w:hAnsi="Times New Roman"/>
                <w:color w:val="181818"/>
                <w:sz w:val="24"/>
                <w:szCs w:val="24"/>
              </w:rPr>
              <w:lastRenderedPageBreak/>
              <w:t>Средства наглядности, в т.ч. ТСО используются, выдержаны основные требования к дизайну презентации, отсутствует логика подачи материала, нет согласованности между презентацией и текстом доклада</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677"/>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firstLine="5"/>
              <w:contextualSpacing/>
              <w:rPr>
                <w:rFonts w:ascii="Times New Roman" w:hAnsi="Times New Roman"/>
                <w:color w:val="181818"/>
                <w:sz w:val="24"/>
                <w:szCs w:val="24"/>
              </w:rPr>
            </w:pPr>
            <w:r w:rsidRPr="004F03B1">
              <w:rPr>
                <w:rFonts w:ascii="Times New Roman" w:hAnsi="Times New Roman"/>
                <w:color w:val="181818"/>
                <w:sz w:val="24"/>
                <w:szCs w:val="24"/>
              </w:rPr>
              <w:t>Средства наглядности, в т.ч. ТСО используются, выдержаны основные требования к дизайну презентации, подача материала логична, презентация и текст доклада полностью согласованы</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9346" w:type="dxa"/>
            <w:gridSpan w:val="2"/>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color w:val="181818"/>
                <w:sz w:val="24"/>
                <w:szCs w:val="24"/>
              </w:rPr>
              <w:t>3. Сформированность регулятивных действий</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3.1. </w:t>
            </w:r>
            <w:r w:rsidRPr="004F03B1">
              <w:rPr>
                <w:rFonts w:ascii="Times New Roman" w:hAnsi="Times New Roman"/>
                <w:b/>
                <w:bCs/>
                <w:color w:val="181818"/>
                <w:sz w:val="24"/>
                <w:szCs w:val="24"/>
              </w:rPr>
              <w:t>Соответствие требованиям оформления письменной части</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b/>
                <w:bCs/>
                <w:color w:val="181818"/>
                <w:sz w:val="24"/>
                <w:szCs w:val="24"/>
              </w:rPr>
              <w:t>Баллы</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10"/>
              <w:contextualSpacing/>
              <w:rPr>
                <w:rFonts w:ascii="Times New Roman" w:hAnsi="Times New Roman"/>
                <w:color w:val="181818"/>
                <w:sz w:val="24"/>
                <w:szCs w:val="24"/>
              </w:rPr>
            </w:pPr>
            <w:r w:rsidRPr="004F03B1">
              <w:rPr>
                <w:rFonts w:ascii="Times New Roman" w:hAnsi="Times New Roman"/>
                <w:color w:val="181818"/>
                <w:sz w:val="24"/>
                <w:szCs w:val="24"/>
              </w:rPr>
              <w:t>Предприняты </w:t>
            </w:r>
            <w:r w:rsidRPr="004F03B1">
              <w:rPr>
                <w:rFonts w:ascii="Times New Roman" w:hAnsi="Times New Roman"/>
                <w:b/>
                <w:bCs/>
                <w:color w:val="181818"/>
                <w:sz w:val="24"/>
                <w:szCs w:val="24"/>
              </w:rPr>
              <w:t>попытки оформить </w:t>
            </w:r>
            <w:r w:rsidRPr="004F03B1">
              <w:rPr>
                <w:rFonts w:ascii="Times New Roman" w:hAnsi="Times New Roman"/>
                <w:color w:val="181818"/>
                <w:sz w:val="24"/>
                <w:szCs w:val="24"/>
              </w:rPr>
              <w:t>работу в соответствии с установленными правилами, придать ей соответствующую структуру</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firstLine="14"/>
              <w:contextualSpacing/>
              <w:rPr>
                <w:rFonts w:ascii="Times New Roman" w:hAnsi="Times New Roman"/>
                <w:color w:val="181818"/>
                <w:sz w:val="24"/>
                <w:szCs w:val="24"/>
              </w:rPr>
            </w:pPr>
            <w:r w:rsidRPr="004F03B1">
              <w:rPr>
                <w:rFonts w:ascii="Times New Roman" w:hAnsi="Times New Roman"/>
                <w:color w:val="181818"/>
                <w:sz w:val="24"/>
                <w:szCs w:val="24"/>
              </w:rPr>
              <w:t>Письменная часть работы оформлена с опорой на </w:t>
            </w:r>
            <w:r w:rsidRPr="004F03B1">
              <w:rPr>
                <w:rFonts w:ascii="Times New Roman" w:hAnsi="Times New Roman"/>
                <w:b/>
                <w:bCs/>
                <w:color w:val="181818"/>
                <w:sz w:val="24"/>
                <w:szCs w:val="24"/>
              </w:rPr>
              <w:t>установленные правилами </w:t>
            </w:r>
            <w:r w:rsidRPr="004F03B1">
              <w:rPr>
                <w:rFonts w:ascii="Times New Roman" w:hAnsi="Times New Roman"/>
                <w:color w:val="181818"/>
                <w:sz w:val="24"/>
                <w:szCs w:val="24"/>
              </w:rPr>
              <w:t>порядок и четкую структуру, допущены незначительные ошибки в оформлении</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right="1891" w:firstLine="14"/>
              <w:contextualSpacing/>
              <w:rPr>
                <w:rFonts w:ascii="Times New Roman" w:hAnsi="Times New Roman"/>
                <w:color w:val="181818"/>
                <w:sz w:val="24"/>
                <w:szCs w:val="24"/>
              </w:rPr>
            </w:pPr>
            <w:r w:rsidRPr="004F03B1">
              <w:rPr>
                <w:rFonts w:ascii="Times New Roman" w:hAnsi="Times New Roman"/>
                <w:color w:val="181818"/>
                <w:sz w:val="24"/>
                <w:szCs w:val="24"/>
              </w:rPr>
              <w:t>Работа отличается четким и грамотным оформлением </w:t>
            </w:r>
            <w:r w:rsidRPr="004F03B1">
              <w:rPr>
                <w:rFonts w:ascii="Times New Roman" w:hAnsi="Times New Roman"/>
                <w:b/>
                <w:bCs/>
                <w:color w:val="181818"/>
                <w:sz w:val="24"/>
                <w:szCs w:val="24"/>
              </w:rPr>
              <w:t>в точном соответствии с установленными правилами</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3.2. Постановка цели, планирование путей ее достижения</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b/>
                <w:bCs/>
                <w:color w:val="181818"/>
                <w:sz w:val="24"/>
                <w:szCs w:val="24"/>
              </w:rPr>
              <w:t>Баллы</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color w:val="181818"/>
                <w:sz w:val="24"/>
                <w:szCs w:val="24"/>
              </w:rPr>
              <w:t>Цель сформулирована, обоснована, дан схематичный план ее достижения</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right="1800" w:firstLine="14"/>
              <w:contextualSpacing/>
              <w:rPr>
                <w:rFonts w:ascii="Times New Roman" w:hAnsi="Times New Roman"/>
                <w:color w:val="181818"/>
                <w:sz w:val="24"/>
                <w:szCs w:val="24"/>
              </w:rPr>
            </w:pPr>
            <w:r w:rsidRPr="004F03B1">
              <w:rPr>
                <w:rFonts w:ascii="Times New Roman" w:hAnsi="Times New Roman"/>
                <w:color w:val="181818"/>
                <w:sz w:val="24"/>
                <w:szCs w:val="24"/>
              </w:rPr>
              <w:t>Цель сформулирована, </w:t>
            </w:r>
            <w:r w:rsidRPr="004F03B1">
              <w:rPr>
                <w:rFonts w:ascii="Times New Roman" w:hAnsi="Times New Roman"/>
                <w:b/>
                <w:bCs/>
                <w:color w:val="181818"/>
                <w:sz w:val="24"/>
                <w:szCs w:val="24"/>
              </w:rPr>
              <w:t>обоснована, </w:t>
            </w:r>
            <w:r w:rsidRPr="004F03B1">
              <w:rPr>
                <w:rFonts w:ascii="Times New Roman" w:hAnsi="Times New Roman"/>
                <w:color w:val="181818"/>
                <w:sz w:val="24"/>
                <w:szCs w:val="24"/>
              </w:rPr>
              <w:t>планирование деятельности </w:t>
            </w:r>
            <w:r w:rsidRPr="004F03B1">
              <w:rPr>
                <w:rFonts w:ascii="Times New Roman" w:hAnsi="Times New Roman"/>
                <w:b/>
                <w:bCs/>
                <w:color w:val="181818"/>
                <w:sz w:val="24"/>
                <w:szCs w:val="24"/>
              </w:rPr>
              <w:t>соотносится с собственным жизненным опытом, </w:t>
            </w:r>
            <w:r w:rsidRPr="004F03B1">
              <w:rPr>
                <w:rFonts w:ascii="Times New Roman" w:hAnsi="Times New Roman"/>
                <w:color w:val="181818"/>
                <w:sz w:val="24"/>
                <w:szCs w:val="24"/>
              </w:rPr>
              <w:t>задачи реализуются </w:t>
            </w:r>
            <w:r w:rsidRPr="004F03B1">
              <w:rPr>
                <w:rFonts w:ascii="Times New Roman" w:hAnsi="Times New Roman"/>
                <w:b/>
                <w:bCs/>
                <w:color w:val="181818"/>
                <w:sz w:val="24"/>
                <w:szCs w:val="24"/>
              </w:rPr>
              <w:t>последовательно</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10"/>
              <w:contextualSpacing/>
              <w:rPr>
                <w:rFonts w:ascii="Times New Roman" w:hAnsi="Times New Roman"/>
                <w:color w:val="181818"/>
                <w:sz w:val="24"/>
                <w:szCs w:val="24"/>
              </w:rPr>
            </w:pPr>
            <w:r w:rsidRPr="004F03B1">
              <w:rPr>
                <w:rFonts w:ascii="Times New Roman" w:hAnsi="Times New Roman"/>
                <w:color w:val="181818"/>
                <w:sz w:val="24"/>
                <w:szCs w:val="24"/>
              </w:rPr>
              <w:t>Цель сформулирована, </w:t>
            </w:r>
            <w:r w:rsidRPr="004F03B1">
              <w:rPr>
                <w:rFonts w:ascii="Times New Roman" w:hAnsi="Times New Roman"/>
                <w:b/>
                <w:bCs/>
                <w:color w:val="181818"/>
                <w:sz w:val="24"/>
                <w:szCs w:val="24"/>
              </w:rPr>
              <w:t>четко обоснована, </w:t>
            </w:r>
            <w:r w:rsidRPr="004F03B1">
              <w:rPr>
                <w:rFonts w:ascii="Times New Roman" w:hAnsi="Times New Roman"/>
                <w:color w:val="181818"/>
                <w:sz w:val="24"/>
                <w:szCs w:val="24"/>
              </w:rPr>
              <w:t>дан </w:t>
            </w:r>
            <w:r w:rsidRPr="004F03B1">
              <w:rPr>
                <w:rFonts w:ascii="Times New Roman" w:hAnsi="Times New Roman"/>
                <w:b/>
                <w:bCs/>
                <w:color w:val="181818"/>
                <w:sz w:val="24"/>
                <w:szCs w:val="24"/>
              </w:rPr>
              <w:t>подробный план </w:t>
            </w:r>
            <w:r w:rsidRPr="004F03B1">
              <w:rPr>
                <w:rFonts w:ascii="Times New Roman" w:hAnsi="Times New Roman"/>
                <w:color w:val="181818"/>
                <w:sz w:val="24"/>
                <w:szCs w:val="24"/>
              </w:rPr>
              <w:t>ее достижения, самостоятельно осуществляет </w:t>
            </w:r>
            <w:r w:rsidRPr="004F03B1">
              <w:rPr>
                <w:rFonts w:ascii="Times New Roman" w:hAnsi="Times New Roman"/>
                <w:b/>
                <w:bCs/>
                <w:color w:val="181818"/>
                <w:sz w:val="24"/>
                <w:szCs w:val="24"/>
              </w:rPr>
              <w:t>контроль и коррекцию </w:t>
            </w:r>
            <w:r w:rsidRPr="004F03B1">
              <w:rPr>
                <w:rFonts w:ascii="Times New Roman" w:hAnsi="Times New Roman"/>
                <w:color w:val="181818"/>
                <w:sz w:val="24"/>
                <w:szCs w:val="24"/>
              </w:rPr>
              <w:t>деятельности</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3.3. Сценарий защиты (логика изложения), грамотное построение доклада</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b/>
                <w:bCs/>
                <w:color w:val="181818"/>
                <w:sz w:val="24"/>
                <w:szCs w:val="24"/>
              </w:rPr>
              <w:t>Баллы</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contextualSpacing/>
              <w:rPr>
                <w:rFonts w:ascii="Times New Roman" w:hAnsi="Times New Roman"/>
                <w:color w:val="181818"/>
                <w:sz w:val="24"/>
                <w:szCs w:val="24"/>
              </w:rPr>
            </w:pPr>
            <w:r w:rsidRPr="004F03B1">
              <w:rPr>
                <w:rFonts w:ascii="Times New Roman" w:hAnsi="Times New Roman"/>
                <w:color w:val="181818"/>
                <w:sz w:val="24"/>
                <w:szCs w:val="24"/>
              </w:rPr>
              <w:t>Тема и содержание проекта раскрыты </w:t>
            </w:r>
            <w:r w:rsidRPr="004F03B1">
              <w:rPr>
                <w:rFonts w:ascii="Times New Roman" w:hAnsi="Times New Roman"/>
                <w:b/>
                <w:bCs/>
                <w:color w:val="181818"/>
                <w:sz w:val="24"/>
                <w:szCs w:val="24"/>
              </w:rPr>
              <w:t>фрагментарно, дано сравнение </w:t>
            </w:r>
            <w:r w:rsidRPr="004F03B1">
              <w:rPr>
                <w:rFonts w:ascii="Times New Roman" w:hAnsi="Times New Roman"/>
                <w:color w:val="181818"/>
                <w:sz w:val="24"/>
                <w:szCs w:val="24"/>
              </w:rPr>
              <w:t>ожидаемого и полученного результатов</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contextualSpacing/>
              <w:rPr>
                <w:rFonts w:ascii="Times New Roman" w:hAnsi="Times New Roman"/>
                <w:color w:val="181818"/>
                <w:sz w:val="24"/>
                <w:szCs w:val="24"/>
              </w:rPr>
            </w:pPr>
            <w:r w:rsidRPr="004F03B1">
              <w:rPr>
                <w:rFonts w:ascii="Times New Roman" w:hAnsi="Times New Roman"/>
                <w:color w:val="181818"/>
                <w:sz w:val="24"/>
                <w:szCs w:val="24"/>
              </w:rPr>
              <w:t>Тема и содержание проекта раскрыты, представлен </w:t>
            </w:r>
            <w:r w:rsidRPr="004F03B1">
              <w:rPr>
                <w:rFonts w:ascii="Times New Roman" w:hAnsi="Times New Roman"/>
                <w:b/>
                <w:bCs/>
                <w:color w:val="181818"/>
                <w:sz w:val="24"/>
                <w:szCs w:val="24"/>
              </w:rPr>
              <w:t>развернутый обзор </w:t>
            </w:r>
            <w:r w:rsidRPr="004F03B1">
              <w:rPr>
                <w:rFonts w:ascii="Times New Roman" w:hAnsi="Times New Roman"/>
                <w:color w:val="181818"/>
                <w:sz w:val="24"/>
                <w:szCs w:val="24"/>
              </w:rPr>
              <w:t>работы по достижению целей, заявленных в проекте</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contextualSpacing/>
              <w:rPr>
                <w:rFonts w:ascii="Times New Roman" w:hAnsi="Times New Roman"/>
                <w:color w:val="181818"/>
                <w:sz w:val="24"/>
                <w:szCs w:val="24"/>
              </w:rPr>
            </w:pPr>
            <w:r w:rsidRPr="004F03B1">
              <w:rPr>
                <w:rFonts w:ascii="Times New Roman" w:hAnsi="Times New Roman"/>
                <w:color w:val="181818"/>
                <w:sz w:val="24"/>
                <w:szCs w:val="24"/>
              </w:rPr>
              <w:t>Тема и содержание проекта раскрыты. Представлен </w:t>
            </w:r>
            <w:r w:rsidRPr="004F03B1">
              <w:rPr>
                <w:rFonts w:ascii="Times New Roman" w:hAnsi="Times New Roman"/>
                <w:b/>
                <w:bCs/>
                <w:color w:val="181818"/>
                <w:sz w:val="24"/>
                <w:szCs w:val="24"/>
              </w:rPr>
              <w:t>анализ </w:t>
            </w:r>
            <w:r w:rsidRPr="004F03B1">
              <w:rPr>
                <w:rFonts w:ascii="Times New Roman" w:hAnsi="Times New Roman"/>
                <w:color w:val="181818"/>
                <w:sz w:val="24"/>
                <w:szCs w:val="24"/>
              </w:rPr>
              <w:t>ситуаций, складывавшихся в ходе работы, сделаны необходимые выводы, намечены перспективы работы</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b/>
                <w:color w:val="181818"/>
                <w:sz w:val="24"/>
                <w:szCs w:val="24"/>
              </w:rPr>
            </w:pPr>
            <w:r w:rsidRPr="004F03B1">
              <w:rPr>
                <w:rFonts w:ascii="Times New Roman" w:hAnsi="Times New Roman"/>
                <w:b/>
                <w:color w:val="181818"/>
                <w:sz w:val="24"/>
                <w:szCs w:val="24"/>
              </w:rPr>
              <w:t>Критерий 3.4. Соблюдение регламента защиты (не более 5-7 мин.) и степень воздействия на аудиторию</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Баллы</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Материал изложен с учетом регламента, однако автору не удалось заинтересовать аудиторию</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Автору удалось вызвать интерес аудитории, но он вышел за рамки регламента</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Автору удалось вызвать интерес аудитории и уложиться в регламент</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b/>
                <w:color w:val="181818"/>
                <w:sz w:val="24"/>
                <w:szCs w:val="24"/>
              </w:rPr>
            </w:pPr>
            <w:r w:rsidRPr="004F03B1">
              <w:rPr>
                <w:rFonts w:ascii="Times New Roman" w:hAnsi="Times New Roman"/>
                <w:b/>
                <w:color w:val="181818"/>
                <w:sz w:val="24"/>
                <w:szCs w:val="24"/>
              </w:rPr>
              <w:t>4. Сформированность коммуникативных действий</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b/>
                <w:color w:val="181818"/>
                <w:sz w:val="24"/>
                <w:szCs w:val="24"/>
              </w:rPr>
            </w:pPr>
            <w:r w:rsidRPr="004F03B1">
              <w:rPr>
                <w:rFonts w:ascii="Times New Roman" w:hAnsi="Times New Roman"/>
                <w:b/>
                <w:color w:val="181818"/>
                <w:sz w:val="24"/>
                <w:szCs w:val="24"/>
              </w:rPr>
              <w:t>Критерий 4.1. Четкость и точность, убедительность и лаконичность</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Баллы</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содержание всех элементов выступления дают представление о проекте; присутствует культура речи, наблюдаются немотивированные отступления от заявленной темы в ходе выступления</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содержание всех элементов выступления дают представление о проекте; присутствует культура речи, немотивированные отступления от заявленной темы в ходе выступления отсутствуют</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xml:space="preserve">содержание всех элементов выступления дают представление о проекте; наблюдается правильность речи; точность устной и письменной речи; </w:t>
            </w:r>
            <w:r w:rsidRPr="004F03B1">
              <w:rPr>
                <w:rFonts w:ascii="Times New Roman" w:hAnsi="Times New Roman"/>
                <w:color w:val="181818"/>
                <w:sz w:val="24"/>
                <w:szCs w:val="24"/>
              </w:rPr>
              <w:lastRenderedPageBreak/>
              <w:t>четкость речи, лаконизм, немотивированные отступления от заявленной темы в ходе выступления отсутствуют</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lastRenderedPageBreak/>
              <w:t>3</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b/>
                <w:color w:val="181818"/>
                <w:sz w:val="24"/>
                <w:szCs w:val="24"/>
              </w:rPr>
            </w:pPr>
            <w:r w:rsidRPr="004F03B1">
              <w:rPr>
                <w:rFonts w:ascii="Times New Roman" w:hAnsi="Times New Roman"/>
                <w:b/>
                <w:color w:val="181818"/>
                <w:sz w:val="24"/>
                <w:szCs w:val="24"/>
              </w:rPr>
              <w:lastRenderedPageBreak/>
              <w:t>Критерий 4.2 Умение отвечать на вопросы, умение защищать свою точку зрения</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Баллы</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Ответы на поставленные вопросы однословные, неуверенные. Автор не может защищать свою точку зрения</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Автор уверенно отвечает на поставленные вопросы, но не до конца обосновывает свою точку зрения</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right="1277"/>
              <w:contextualSpacing/>
              <w:rPr>
                <w:rFonts w:ascii="Times New Roman" w:hAnsi="Times New Roman"/>
                <w:color w:val="181818"/>
                <w:sz w:val="24"/>
                <w:szCs w:val="24"/>
              </w:rPr>
            </w:pPr>
            <w:r w:rsidRPr="004F03B1">
              <w:rPr>
                <w:rFonts w:ascii="Times New Roman" w:hAnsi="Times New Roman"/>
                <w:color w:val="181818"/>
                <w:sz w:val="24"/>
                <w:szCs w:val="24"/>
              </w:rPr>
              <w:t>Автор проявляет хорошее владение материалом, уверенно отвечает на поставленные вопросы, доказательно и развернуто обосновывает свою точку зрения</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right="1277"/>
              <w:contextualSpacing/>
              <w:rPr>
                <w:rFonts w:ascii="Times New Roman" w:hAnsi="Times New Roman"/>
                <w:b/>
                <w:color w:val="181818"/>
                <w:sz w:val="24"/>
                <w:szCs w:val="24"/>
              </w:rPr>
            </w:pPr>
            <w:r w:rsidRPr="004F03B1">
              <w:rPr>
                <w:rFonts w:ascii="Times New Roman" w:hAnsi="Times New Roman"/>
                <w:b/>
                <w:color w:val="181818"/>
                <w:sz w:val="24"/>
                <w:szCs w:val="24"/>
              </w:rPr>
              <w:t>Критерий 4.3. Умение осуществлять учебное сотрудничество в группе</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Баллы</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right="1277"/>
              <w:contextualSpacing/>
              <w:rPr>
                <w:rFonts w:ascii="Times New Roman" w:hAnsi="Times New Roman"/>
                <w:color w:val="181818"/>
                <w:sz w:val="24"/>
                <w:szCs w:val="24"/>
              </w:rPr>
            </w:pPr>
            <w:r w:rsidRPr="004F03B1">
              <w:rPr>
                <w:rFonts w:ascii="Times New Roman" w:hAnsi="Times New Roman"/>
                <w:color w:val="181818"/>
                <w:sz w:val="24"/>
                <w:szCs w:val="24"/>
              </w:rPr>
              <w:t>Работает в группе сверстников, оказывает взаимопомощь, задает вопросы, необходимые для организации собственной деятельности</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right="1277"/>
              <w:contextualSpacing/>
              <w:rPr>
                <w:rFonts w:ascii="Times New Roman" w:hAnsi="Times New Roman"/>
                <w:color w:val="181818"/>
                <w:sz w:val="24"/>
                <w:szCs w:val="24"/>
              </w:rPr>
            </w:pPr>
            <w:r w:rsidRPr="004F03B1">
              <w:rPr>
                <w:rFonts w:ascii="Times New Roman" w:hAnsi="Times New Roman"/>
                <w:color w:val="181818"/>
                <w:sz w:val="24"/>
                <w:szCs w:val="24"/>
              </w:rPr>
              <w:t>Работает в группе сверстников, оказывает взаимопомощь, выстраивает продуктивное взаимодействие со сверстниками и взрослыми. Может брать инициативу на себя.</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right="1277"/>
              <w:contextualSpacing/>
              <w:rPr>
                <w:rFonts w:ascii="Times New Roman" w:hAnsi="Times New Roman"/>
                <w:color w:val="181818"/>
                <w:sz w:val="24"/>
                <w:szCs w:val="24"/>
              </w:rPr>
            </w:pPr>
            <w:r w:rsidRPr="004F03B1">
              <w:rPr>
                <w:rFonts w:ascii="Times New Roman" w:hAnsi="Times New Roman"/>
                <w:color w:val="181818"/>
                <w:sz w:val="24"/>
                <w:szCs w:val="24"/>
              </w:rPr>
              <w:t>Организует учебное сотрудничество со сверстниками и взрослыми, самостоятельно определяет цели и функции участников, успешно справляется с конфликтными ситуациями внутри группы</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bl>
    <w:p w:rsidR="00D40097" w:rsidRPr="004F03B1" w:rsidRDefault="00D40097" w:rsidP="00303010">
      <w:pPr>
        <w:spacing w:after="0" w:line="240" w:lineRule="auto"/>
        <w:contextualSpacing/>
        <w:rPr>
          <w:rFonts w:ascii="Times New Roman" w:hAnsi="Times New Roman"/>
          <w:color w:val="181818"/>
          <w:sz w:val="24"/>
          <w:szCs w:val="24"/>
        </w:rPr>
      </w:pPr>
    </w:p>
    <w:p w:rsidR="00D40097" w:rsidRPr="004F03B1" w:rsidRDefault="00D40097" w:rsidP="00303010">
      <w:pPr>
        <w:spacing w:after="0" w:line="240" w:lineRule="auto"/>
        <w:contextualSpacing/>
        <w:jc w:val="both"/>
        <w:rPr>
          <w:rFonts w:ascii="Times New Roman" w:hAnsi="Times New Roman"/>
          <w:color w:val="181818"/>
          <w:sz w:val="24"/>
          <w:szCs w:val="24"/>
        </w:rPr>
      </w:pPr>
      <w:r w:rsidRPr="004F03B1">
        <w:rPr>
          <w:rFonts w:ascii="Times New Roman" w:hAnsi="Times New Roman"/>
          <w:color w:val="181818"/>
          <w:sz w:val="24"/>
          <w:szCs w:val="24"/>
        </w:rPr>
        <w:t>С целью определения степени самостоятельности учащегося в ходе выполнения проекта учитываются три уровня сформированности навыков проектной деятельности: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3"/>
        <w:gridCol w:w="4567"/>
      </w:tblGrid>
      <w:tr w:rsidR="00D40097" w:rsidRPr="004F03B1" w:rsidTr="006B638C">
        <w:trPr>
          <w:jc w:val="center"/>
        </w:trPr>
        <w:tc>
          <w:tcPr>
            <w:tcW w:w="4503" w:type="dxa"/>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0 баллов</w:t>
            </w:r>
          </w:p>
        </w:tc>
        <w:tc>
          <w:tcPr>
            <w:tcW w:w="4567" w:type="dxa"/>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низкий уровень</w:t>
            </w:r>
          </w:p>
        </w:tc>
      </w:tr>
      <w:tr w:rsidR="00D40097" w:rsidRPr="004F03B1" w:rsidTr="006B638C">
        <w:trPr>
          <w:jc w:val="center"/>
        </w:trPr>
        <w:tc>
          <w:tcPr>
            <w:tcW w:w="4503" w:type="dxa"/>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1 балл</w:t>
            </w:r>
          </w:p>
        </w:tc>
        <w:tc>
          <w:tcPr>
            <w:tcW w:w="4567" w:type="dxa"/>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базовый уровень</w:t>
            </w:r>
          </w:p>
        </w:tc>
      </w:tr>
      <w:tr w:rsidR="00D40097" w:rsidRPr="004F03B1" w:rsidTr="006B638C">
        <w:trPr>
          <w:jc w:val="center"/>
        </w:trPr>
        <w:tc>
          <w:tcPr>
            <w:tcW w:w="4503" w:type="dxa"/>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2-3 балла</w:t>
            </w:r>
          </w:p>
        </w:tc>
        <w:tc>
          <w:tcPr>
            <w:tcW w:w="4567" w:type="dxa"/>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повышенный уровень</w:t>
            </w:r>
          </w:p>
        </w:tc>
      </w:tr>
    </w:tbl>
    <w:p w:rsidR="00D40097" w:rsidRPr="004F03B1" w:rsidRDefault="00D40097" w:rsidP="00303010">
      <w:pPr>
        <w:spacing w:after="0" w:line="240" w:lineRule="auto"/>
        <w:contextualSpacing/>
        <w:rPr>
          <w:rFonts w:ascii="Times New Roman" w:hAnsi="Times New Roman"/>
          <w:color w:val="181818"/>
          <w:sz w:val="24"/>
          <w:szCs w:val="24"/>
        </w:rPr>
      </w:pPr>
    </w:p>
    <w:p w:rsidR="00D40097" w:rsidRPr="004F03B1" w:rsidRDefault="00D40097" w:rsidP="00303010">
      <w:pPr>
        <w:spacing w:after="0" w:line="240" w:lineRule="auto"/>
        <w:contextualSpacing/>
        <w:rPr>
          <w:rFonts w:ascii="Times New Roman" w:hAnsi="Times New Roman"/>
          <w:b/>
          <w:color w:val="181818"/>
          <w:sz w:val="24"/>
          <w:szCs w:val="24"/>
        </w:rPr>
      </w:pPr>
      <w:r w:rsidRPr="004F03B1">
        <w:rPr>
          <w:rFonts w:ascii="Times New Roman" w:hAnsi="Times New Roman"/>
          <w:b/>
          <w:color w:val="181818"/>
          <w:sz w:val="24"/>
          <w:szCs w:val="24"/>
        </w:rPr>
        <w:t>Полученные баллы переводятся в оценку в соответствии с таблицей:</w:t>
      </w:r>
    </w:p>
    <w:p w:rsidR="00D40097" w:rsidRPr="004F03B1" w:rsidRDefault="00D40097" w:rsidP="00303010">
      <w:pPr>
        <w:spacing w:after="0" w:line="240" w:lineRule="auto"/>
        <w:contextualSpacing/>
        <w:rPr>
          <w:rFonts w:ascii="Times New Roman" w:hAnsi="Times New Roman"/>
          <w:b/>
          <w:color w:val="181818"/>
          <w:sz w:val="24"/>
          <w:szCs w:val="24"/>
        </w:rPr>
      </w:pPr>
    </w:p>
    <w:tbl>
      <w:tblPr>
        <w:tblW w:w="9497" w:type="dxa"/>
        <w:tblInd w:w="108" w:type="dxa"/>
        <w:shd w:val="clear" w:color="auto" w:fill="FFFFFF"/>
        <w:tblCellMar>
          <w:left w:w="0" w:type="dxa"/>
          <w:right w:w="0" w:type="dxa"/>
        </w:tblCellMar>
        <w:tblLook w:val="04A0"/>
      </w:tblPr>
      <w:tblGrid>
        <w:gridCol w:w="2552"/>
        <w:gridCol w:w="4252"/>
        <w:gridCol w:w="2693"/>
      </w:tblGrid>
      <w:tr w:rsidR="00D40097" w:rsidRPr="004F03B1" w:rsidTr="006B638C">
        <w:trPr>
          <w:trHeight w:val="318"/>
        </w:trPr>
        <w:tc>
          <w:tcPr>
            <w:tcW w:w="94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b/>
                <w:bCs/>
                <w:spacing w:val="-2"/>
                <w:sz w:val="24"/>
                <w:szCs w:val="24"/>
              </w:rPr>
              <w:t>Учебный проект</w:t>
            </w:r>
          </w:p>
        </w:tc>
      </w:tr>
      <w:tr w:rsidR="00D40097" w:rsidRPr="004F03B1" w:rsidTr="006B638C">
        <w:trPr>
          <w:trHeight w:val="318"/>
        </w:trPr>
        <w:tc>
          <w:tcPr>
            <w:tcW w:w="255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b/>
                <w:bCs/>
                <w:spacing w:val="-2"/>
                <w:sz w:val="24"/>
                <w:szCs w:val="24"/>
              </w:rPr>
              <w:t>Количество баллов </w:t>
            </w:r>
          </w:p>
        </w:tc>
        <w:tc>
          <w:tcPr>
            <w:tcW w:w="42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b/>
                <w:bCs/>
                <w:spacing w:val="-2"/>
                <w:sz w:val="24"/>
                <w:szCs w:val="24"/>
              </w:rPr>
              <w:t>Перевод в отметку</w:t>
            </w:r>
          </w:p>
        </w:tc>
        <w:tc>
          <w:tcPr>
            <w:tcW w:w="26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b/>
                <w:bCs/>
                <w:spacing w:val="-2"/>
                <w:sz w:val="24"/>
                <w:szCs w:val="24"/>
              </w:rPr>
              <w:t>Уровень</w:t>
            </w:r>
          </w:p>
        </w:tc>
      </w:tr>
      <w:tr w:rsidR="00D40097" w:rsidRPr="004F03B1" w:rsidTr="006B638C">
        <w:trPr>
          <w:trHeight w:val="318"/>
        </w:trPr>
        <w:tc>
          <w:tcPr>
            <w:tcW w:w="255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spacing w:val="-2"/>
                <w:sz w:val="24"/>
                <w:szCs w:val="24"/>
              </w:rPr>
              <w:t>Менее 34 баллов</w:t>
            </w:r>
          </w:p>
        </w:tc>
        <w:tc>
          <w:tcPr>
            <w:tcW w:w="42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color w:val="181818"/>
                <w:sz w:val="24"/>
                <w:szCs w:val="24"/>
              </w:rPr>
              <w:t>«Неудовлетворительно» отметка «2»</w:t>
            </w:r>
          </w:p>
        </w:tc>
        <w:tc>
          <w:tcPr>
            <w:tcW w:w="26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color w:val="181818"/>
                <w:sz w:val="24"/>
                <w:szCs w:val="24"/>
              </w:rPr>
              <w:t>Низкий уровень</w:t>
            </w:r>
          </w:p>
        </w:tc>
      </w:tr>
      <w:tr w:rsidR="00D40097" w:rsidRPr="004F03B1" w:rsidTr="006B638C">
        <w:trPr>
          <w:trHeight w:val="318"/>
        </w:trPr>
        <w:tc>
          <w:tcPr>
            <w:tcW w:w="255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spacing w:val="-2"/>
                <w:sz w:val="24"/>
                <w:szCs w:val="24"/>
              </w:rPr>
              <w:t>34-36 баллов</w:t>
            </w:r>
          </w:p>
        </w:tc>
        <w:tc>
          <w:tcPr>
            <w:tcW w:w="42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spacing w:val="-2"/>
                <w:sz w:val="24"/>
                <w:szCs w:val="24"/>
              </w:rPr>
              <w:t>«Удовлетворительно» отметка «3»</w:t>
            </w:r>
          </w:p>
        </w:tc>
        <w:tc>
          <w:tcPr>
            <w:tcW w:w="26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spacing w:val="-2"/>
                <w:sz w:val="24"/>
                <w:szCs w:val="24"/>
              </w:rPr>
              <w:t>Базовый уровень</w:t>
            </w:r>
          </w:p>
        </w:tc>
      </w:tr>
      <w:tr w:rsidR="00D40097" w:rsidRPr="004F03B1" w:rsidTr="006B638C">
        <w:trPr>
          <w:trHeight w:val="318"/>
        </w:trPr>
        <w:tc>
          <w:tcPr>
            <w:tcW w:w="255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spacing w:val="-2"/>
                <w:sz w:val="24"/>
                <w:szCs w:val="24"/>
              </w:rPr>
            </w:pPr>
            <w:r w:rsidRPr="004F03B1">
              <w:rPr>
                <w:rFonts w:ascii="Times New Roman" w:hAnsi="Times New Roman"/>
                <w:spacing w:val="-2"/>
                <w:sz w:val="24"/>
                <w:szCs w:val="24"/>
              </w:rPr>
              <w:t>37-46 баллов</w:t>
            </w:r>
          </w:p>
        </w:tc>
        <w:tc>
          <w:tcPr>
            <w:tcW w:w="42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spacing w:val="-2"/>
                <w:sz w:val="24"/>
                <w:szCs w:val="24"/>
              </w:rPr>
              <w:t>«Хорошо» отметка «4»</w:t>
            </w:r>
          </w:p>
        </w:tc>
        <w:tc>
          <w:tcPr>
            <w:tcW w:w="26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spacing w:val="-2"/>
                <w:sz w:val="24"/>
                <w:szCs w:val="24"/>
              </w:rPr>
              <w:t>Повышенный уровень</w:t>
            </w:r>
          </w:p>
        </w:tc>
      </w:tr>
      <w:tr w:rsidR="00D40097" w:rsidRPr="004F03B1" w:rsidTr="006B638C">
        <w:trPr>
          <w:trHeight w:val="318"/>
        </w:trPr>
        <w:tc>
          <w:tcPr>
            <w:tcW w:w="255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spacing w:val="-2"/>
                <w:sz w:val="24"/>
                <w:szCs w:val="24"/>
              </w:rPr>
              <w:t>47-51 баллов</w:t>
            </w:r>
          </w:p>
        </w:tc>
        <w:tc>
          <w:tcPr>
            <w:tcW w:w="42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color w:val="181818"/>
                <w:sz w:val="24"/>
                <w:szCs w:val="24"/>
              </w:rPr>
              <w:t>«Отлично» отметка «5»</w:t>
            </w:r>
          </w:p>
        </w:tc>
        <w:tc>
          <w:tcPr>
            <w:tcW w:w="26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spacing w:val="-2"/>
                <w:sz w:val="24"/>
                <w:szCs w:val="24"/>
              </w:rPr>
              <w:t>Высокий уровень</w:t>
            </w:r>
          </w:p>
        </w:tc>
      </w:tr>
    </w:tbl>
    <w:p w:rsidR="00D40097" w:rsidRPr="004F03B1" w:rsidRDefault="00D40097" w:rsidP="00303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bCs/>
          <w:sz w:val="24"/>
          <w:szCs w:val="24"/>
        </w:rPr>
      </w:pPr>
    </w:p>
    <w:p w:rsidR="00BB3126" w:rsidRDefault="00BB3126" w:rsidP="00303010">
      <w:pPr>
        <w:spacing w:line="240" w:lineRule="auto"/>
        <w:contextualSpacing/>
        <w:rPr>
          <w:rFonts w:ascii="Times New Roman" w:hAnsi="Times New Roman"/>
          <w:b/>
          <w:sz w:val="24"/>
          <w:szCs w:val="24"/>
        </w:rPr>
      </w:pPr>
      <w:r>
        <w:rPr>
          <w:rFonts w:ascii="Times New Roman" w:hAnsi="Times New Roman"/>
          <w:b/>
          <w:sz w:val="24"/>
          <w:szCs w:val="24"/>
        </w:rPr>
        <w:br w:type="page"/>
      </w:r>
    </w:p>
    <w:p w:rsidR="00BB3126" w:rsidRPr="00D40097" w:rsidRDefault="00BB3126" w:rsidP="00303010">
      <w:pPr>
        <w:spacing w:after="0" w:line="240" w:lineRule="auto"/>
        <w:ind w:right="-143" w:firstLine="567"/>
        <w:contextualSpacing/>
        <w:jc w:val="both"/>
        <w:rPr>
          <w:rFonts w:ascii="Times New Roman" w:hAnsi="Times New Roman"/>
          <w:sz w:val="24"/>
          <w:szCs w:val="24"/>
        </w:rPr>
      </w:pPr>
      <w:r w:rsidRPr="00D40097">
        <w:rPr>
          <w:rFonts w:ascii="Times New Roman" w:hAnsi="Times New Roman"/>
          <w:b/>
          <w:sz w:val="24"/>
          <w:szCs w:val="24"/>
        </w:rPr>
        <w:lastRenderedPageBreak/>
        <w:t>КОМПЛЕКТ МАТЕРИАЛОВ ДЛЯ ОЦЕНКИ СФОРМИРОВАННОСТИ УМЕНИЙ И ЗНАНИЙ В ХОДЕ ОСВОЕНИЯ УЧЕБНОЙ ДИСЦИПЛИНЫ</w:t>
      </w:r>
    </w:p>
    <w:p w:rsidR="00BB3126" w:rsidRPr="00D40097" w:rsidRDefault="00BB3126" w:rsidP="00303010">
      <w:pPr>
        <w:widowControl w:val="0"/>
        <w:spacing w:after="0" w:line="240" w:lineRule="auto"/>
        <w:contextualSpacing/>
        <w:jc w:val="both"/>
        <w:rPr>
          <w:rFonts w:ascii="Times New Roman" w:hAnsi="Times New Roman"/>
          <w:b/>
          <w:sz w:val="24"/>
          <w:szCs w:val="24"/>
        </w:rPr>
      </w:pPr>
    </w:p>
    <w:p w:rsidR="00BB3126" w:rsidRPr="00D40097" w:rsidRDefault="00BB3126" w:rsidP="00303010">
      <w:pPr>
        <w:spacing w:after="0" w:line="240" w:lineRule="auto"/>
        <w:contextualSpacing/>
        <w:jc w:val="both"/>
        <w:rPr>
          <w:rFonts w:ascii="Times New Roman" w:hAnsi="Times New Roman"/>
          <w:sz w:val="24"/>
          <w:szCs w:val="24"/>
        </w:rPr>
      </w:pPr>
    </w:p>
    <w:p w:rsidR="00BB3126" w:rsidRPr="00D40097" w:rsidRDefault="00BB3126" w:rsidP="00303010">
      <w:pPr>
        <w:pStyle w:val="ac"/>
        <w:numPr>
          <w:ilvl w:val="0"/>
          <w:numId w:val="4"/>
        </w:numPr>
        <w:spacing w:line="240" w:lineRule="auto"/>
        <w:contextualSpacing/>
        <w:jc w:val="both"/>
        <w:rPr>
          <w:b/>
          <w:sz w:val="24"/>
          <w:szCs w:val="24"/>
        </w:rPr>
      </w:pPr>
      <w:r w:rsidRPr="00D40097">
        <w:rPr>
          <w:b/>
          <w:sz w:val="24"/>
          <w:szCs w:val="24"/>
        </w:rPr>
        <w:t>Комплект материалов для проведения опроса</w:t>
      </w:r>
    </w:p>
    <w:p w:rsidR="00BB3126" w:rsidRPr="00D40097" w:rsidRDefault="00BB3126" w:rsidP="00303010">
      <w:pPr>
        <w:tabs>
          <w:tab w:val="left" w:pos="2865"/>
        </w:tabs>
        <w:spacing w:after="0" w:line="240" w:lineRule="auto"/>
        <w:contextualSpacing/>
        <w:jc w:val="both"/>
        <w:rPr>
          <w:rFonts w:ascii="Times New Roman" w:hAnsi="Times New Roman"/>
          <w:b/>
          <w:sz w:val="24"/>
          <w:szCs w:val="24"/>
        </w:rPr>
      </w:pPr>
      <w:r w:rsidRPr="00D40097">
        <w:rPr>
          <w:rFonts w:ascii="Times New Roman" w:hAnsi="Times New Roman"/>
          <w:b/>
          <w:sz w:val="24"/>
          <w:szCs w:val="24"/>
        </w:rPr>
        <w:t xml:space="preserve">Раздел 1. Теоретические основы индивидуальной исследовательской и проектной деятельности </w:t>
      </w:r>
    </w:p>
    <w:p w:rsidR="00BB3126" w:rsidRPr="00D40097" w:rsidRDefault="00BB3126" w:rsidP="00303010">
      <w:pPr>
        <w:pStyle w:val="ac"/>
        <w:numPr>
          <w:ilvl w:val="0"/>
          <w:numId w:val="43"/>
        </w:numPr>
        <w:tabs>
          <w:tab w:val="left" w:pos="2865"/>
        </w:tabs>
        <w:spacing w:line="240" w:lineRule="auto"/>
        <w:contextualSpacing/>
        <w:jc w:val="both"/>
        <w:rPr>
          <w:sz w:val="24"/>
          <w:szCs w:val="24"/>
        </w:rPr>
      </w:pPr>
      <w:r w:rsidRPr="00D40097">
        <w:rPr>
          <w:sz w:val="24"/>
          <w:szCs w:val="24"/>
        </w:rPr>
        <w:t xml:space="preserve">Понятие «проект». </w:t>
      </w:r>
    </w:p>
    <w:p w:rsidR="00BB3126" w:rsidRPr="00D40097" w:rsidRDefault="00BB3126" w:rsidP="00303010">
      <w:pPr>
        <w:pStyle w:val="ac"/>
        <w:numPr>
          <w:ilvl w:val="0"/>
          <w:numId w:val="43"/>
        </w:numPr>
        <w:tabs>
          <w:tab w:val="left" w:pos="2865"/>
        </w:tabs>
        <w:spacing w:line="240" w:lineRule="auto"/>
        <w:contextualSpacing/>
        <w:jc w:val="both"/>
        <w:rPr>
          <w:sz w:val="24"/>
          <w:szCs w:val="24"/>
        </w:rPr>
      </w:pPr>
      <w:r w:rsidRPr="00D40097">
        <w:rPr>
          <w:sz w:val="24"/>
          <w:szCs w:val="24"/>
        </w:rPr>
        <w:t xml:space="preserve">Проект как вид учебно-познавательной и профессиональной деятельности. </w:t>
      </w:r>
    </w:p>
    <w:p w:rsidR="00BB3126" w:rsidRPr="00D40097" w:rsidRDefault="00BB3126" w:rsidP="00303010">
      <w:pPr>
        <w:pStyle w:val="ac"/>
        <w:numPr>
          <w:ilvl w:val="0"/>
          <w:numId w:val="43"/>
        </w:numPr>
        <w:tabs>
          <w:tab w:val="left" w:pos="2865"/>
        </w:tabs>
        <w:spacing w:line="240" w:lineRule="auto"/>
        <w:contextualSpacing/>
        <w:jc w:val="both"/>
        <w:rPr>
          <w:sz w:val="24"/>
          <w:szCs w:val="24"/>
        </w:rPr>
      </w:pPr>
      <w:r w:rsidRPr="00D40097">
        <w:rPr>
          <w:sz w:val="24"/>
          <w:szCs w:val="24"/>
        </w:rPr>
        <w:t xml:space="preserve">Типология проектов. </w:t>
      </w:r>
    </w:p>
    <w:p w:rsidR="00BB3126" w:rsidRPr="00D40097" w:rsidRDefault="00BB3126" w:rsidP="00303010">
      <w:pPr>
        <w:pStyle w:val="ac"/>
        <w:numPr>
          <w:ilvl w:val="0"/>
          <w:numId w:val="43"/>
        </w:numPr>
        <w:tabs>
          <w:tab w:val="left" w:pos="2865"/>
        </w:tabs>
        <w:spacing w:line="240" w:lineRule="auto"/>
        <w:contextualSpacing/>
        <w:jc w:val="both"/>
        <w:rPr>
          <w:sz w:val="24"/>
          <w:szCs w:val="24"/>
        </w:rPr>
      </w:pPr>
      <w:r w:rsidRPr="00D40097">
        <w:rPr>
          <w:sz w:val="24"/>
          <w:szCs w:val="24"/>
        </w:rPr>
        <w:t xml:space="preserve">Учебный проект: требования к структуре и содержанию. </w:t>
      </w:r>
    </w:p>
    <w:p w:rsidR="00BB3126" w:rsidRPr="00D40097" w:rsidRDefault="00BB3126" w:rsidP="00303010">
      <w:pPr>
        <w:pStyle w:val="ac"/>
        <w:numPr>
          <w:ilvl w:val="0"/>
          <w:numId w:val="43"/>
        </w:numPr>
        <w:tabs>
          <w:tab w:val="left" w:pos="2865"/>
        </w:tabs>
        <w:spacing w:line="240" w:lineRule="auto"/>
        <w:contextualSpacing/>
        <w:jc w:val="both"/>
        <w:rPr>
          <w:sz w:val="24"/>
          <w:szCs w:val="24"/>
        </w:rPr>
      </w:pPr>
      <w:r w:rsidRPr="00D40097">
        <w:rPr>
          <w:sz w:val="24"/>
          <w:szCs w:val="24"/>
        </w:rPr>
        <w:t>Современный проект учащегося.</w:t>
      </w:r>
    </w:p>
    <w:p w:rsidR="00BB3126" w:rsidRPr="00D40097" w:rsidRDefault="00BB3126" w:rsidP="00303010">
      <w:pPr>
        <w:tabs>
          <w:tab w:val="left" w:pos="2865"/>
        </w:tabs>
        <w:spacing w:after="0" w:line="240" w:lineRule="auto"/>
        <w:contextualSpacing/>
        <w:jc w:val="both"/>
        <w:rPr>
          <w:rFonts w:ascii="Times New Roman" w:hAnsi="Times New Roman"/>
          <w:b/>
          <w:sz w:val="24"/>
          <w:szCs w:val="24"/>
        </w:rPr>
      </w:pPr>
      <w:r w:rsidRPr="00D40097">
        <w:rPr>
          <w:rFonts w:ascii="Times New Roman" w:hAnsi="Times New Roman"/>
          <w:b/>
          <w:sz w:val="24"/>
          <w:szCs w:val="24"/>
        </w:rPr>
        <w:t>Раздел 2. Методология проектной и исследовательской деятельности</w:t>
      </w:r>
    </w:p>
    <w:p w:rsidR="00BB3126" w:rsidRPr="00D40097" w:rsidRDefault="00BB3126" w:rsidP="00303010">
      <w:pPr>
        <w:tabs>
          <w:tab w:val="left" w:pos="2865"/>
        </w:tabs>
        <w:spacing w:after="0" w:line="240" w:lineRule="auto"/>
        <w:contextualSpacing/>
        <w:jc w:val="both"/>
        <w:rPr>
          <w:rFonts w:ascii="Times New Roman" w:hAnsi="Times New Roman"/>
          <w:b/>
          <w:sz w:val="24"/>
          <w:szCs w:val="24"/>
        </w:rPr>
      </w:pPr>
    </w:p>
    <w:p w:rsidR="00BB3126" w:rsidRPr="00D40097" w:rsidRDefault="00BB3126" w:rsidP="00303010">
      <w:pPr>
        <w:pStyle w:val="ac"/>
        <w:numPr>
          <w:ilvl w:val="0"/>
          <w:numId w:val="44"/>
        </w:numPr>
        <w:tabs>
          <w:tab w:val="left" w:pos="2865"/>
        </w:tabs>
        <w:spacing w:line="240" w:lineRule="auto"/>
        <w:contextualSpacing/>
        <w:jc w:val="both"/>
        <w:rPr>
          <w:sz w:val="24"/>
          <w:szCs w:val="24"/>
        </w:rPr>
      </w:pPr>
      <w:r w:rsidRPr="00D40097">
        <w:rPr>
          <w:sz w:val="24"/>
          <w:szCs w:val="24"/>
        </w:rPr>
        <w:t>Выбор темы. Определение целей и темы проекта.</w:t>
      </w:r>
    </w:p>
    <w:p w:rsidR="00BB3126" w:rsidRPr="00D40097" w:rsidRDefault="00BB3126" w:rsidP="00303010">
      <w:pPr>
        <w:pStyle w:val="ac"/>
        <w:numPr>
          <w:ilvl w:val="0"/>
          <w:numId w:val="44"/>
        </w:numPr>
        <w:spacing w:line="240" w:lineRule="auto"/>
        <w:contextualSpacing/>
        <w:jc w:val="both"/>
        <w:rPr>
          <w:sz w:val="24"/>
          <w:szCs w:val="24"/>
        </w:rPr>
      </w:pPr>
      <w:r w:rsidRPr="00D40097">
        <w:rPr>
          <w:sz w:val="24"/>
          <w:szCs w:val="24"/>
        </w:rPr>
        <w:t>Планирование учебного проекта. Анализ проблемы.</w:t>
      </w:r>
    </w:p>
    <w:p w:rsidR="00BB3126" w:rsidRPr="00D40097" w:rsidRDefault="00BB3126" w:rsidP="00303010">
      <w:pPr>
        <w:pStyle w:val="ac"/>
        <w:numPr>
          <w:ilvl w:val="0"/>
          <w:numId w:val="44"/>
        </w:numPr>
        <w:spacing w:line="240" w:lineRule="auto"/>
        <w:contextualSpacing/>
        <w:jc w:val="both"/>
        <w:rPr>
          <w:sz w:val="24"/>
          <w:szCs w:val="24"/>
        </w:rPr>
      </w:pPr>
      <w:r w:rsidRPr="00D40097">
        <w:rPr>
          <w:sz w:val="24"/>
          <w:szCs w:val="24"/>
        </w:rPr>
        <w:t>Проектная и исследовательская деятельность.</w:t>
      </w:r>
    </w:p>
    <w:p w:rsidR="00BB3126" w:rsidRPr="00D40097" w:rsidRDefault="00BB3126" w:rsidP="00303010">
      <w:pPr>
        <w:pStyle w:val="ac"/>
        <w:numPr>
          <w:ilvl w:val="0"/>
          <w:numId w:val="44"/>
        </w:numPr>
        <w:spacing w:line="240" w:lineRule="auto"/>
        <w:contextualSpacing/>
        <w:jc w:val="both"/>
        <w:rPr>
          <w:sz w:val="24"/>
          <w:szCs w:val="24"/>
        </w:rPr>
      </w:pPr>
      <w:r w:rsidRPr="00D40097">
        <w:rPr>
          <w:sz w:val="24"/>
          <w:szCs w:val="24"/>
        </w:rPr>
        <w:t>Основные понятия учебно-исследовательской деятельности.</w:t>
      </w:r>
    </w:p>
    <w:p w:rsidR="00BB3126" w:rsidRPr="00D40097" w:rsidRDefault="00BB3126" w:rsidP="00303010">
      <w:pPr>
        <w:pStyle w:val="ac"/>
        <w:numPr>
          <w:ilvl w:val="0"/>
          <w:numId w:val="44"/>
        </w:numPr>
        <w:spacing w:line="240" w:lineRule="auto"/>
        <w:contextualSpacing/>
        <w:jc w:val="both"/>
        <w:rPr>
          <w:sz w:val="24"/>
          <w:szCs w:val="24"/>
        </w:rPr>
      </w:pPr>
      <w:r w:rsidRPr="00D40097">
        <w:rPr>
          <w:sz w:val="24"/>
          <w:szCs w:val="24"/>
        </w:rPr>
        <w:t>Методологические атрибуты исследовательской деятельности.</w:t>
      </w:r>
    </w:p>
    <w:p w:rsidR="00BB3126" w:rsidRPr="00D40097" w:rsidRDefault="00BB3126" w:rsidP="00303010">
      <w:pPr>
        <w:pStyle w:val="ac"/>
        <w:numPr>
          <w:ilvl w:val="0"/>
          <w:numId w:val="44"/>
        </w:numPr>
        <w:spacing w:line="240" w:lineRule="auto"/>
        <w:contextualSpacing/>
        <w:jc w:val="both"/>
        <w:rPr>
          <w:sz w:val="24"/>
          <w:szCs w:val="24"/>
        </w:rPr>
      </w:pPr>
      <w:r w:rsidRPr="00D40097">
        <w:rPr>
          <w:sz w:val="24"/>
          <w:szCs w:val="24"/>
        </w:rPr>
        <w:t>Методы эмпирического и теоретического исследования.</w:t>
      </w:r>
    </w:p>
    <w:p w:rsidR="00BB3126" w:rsidRPr="00D40097" w:rsidRDefault="00BB3126" w:rsidP="00303010">
      <w:pPr>
        <w:pStyle w:val="ac"/>
        <w:numPr>
          <w:ilvl w:val="0"/>
          <w:numId w:val="44"/>
        </w:numPr>
        <w:spacing w:line="240" w:lineRule="auto"/>
        <w:contextualSpacing/>
        <w:jc w:val="both"/>
        <w:rPr>
          <w:sz w:val="24"/>
          <w:szCs w:val="24"/>
        </w:rPr>
      </w:pPr>
      <w:r w:rsidRPr="00D40097">
        <w:rPr>
          <w:sz w:val="24"/>
          <w:szCs w:val="24"/>
        </w:rPr>
        <w:t>Инициализация проекта, исследования.</w:t>
      </w:r>
    </w:p>
    <w:p w:rsidR="00BB3126" w:rsidRPr="00D40097" w:rsidRDefault="00BB3126" w:rsidP="00303010">
      <w:pPr>
        <w:tabs>
          <w:tab w:val="left" w:pos="2865"/>
        </w:tabs>
        <w:spacing w:after="0" w:line="240" w:lineRule="auto"/>
        <w:ind w:firstLine="709"/>
        <w:contextualSpacing/>
        <w:jc w:val="both"/>
        <w:rPr>
          <w:rFonts w:ascii="Times New Roman" w:hAnsi="Times New Roman"/>
          <w:b/>
          <w:sz w:val="24"/>
          <w:szCs w:val="24"/>
        </w:rPr>
      </w:pPr>
      <w:r w:rsidRPr="00D40097">
        <w:rPr>
          <w:rFonts w:ascii="Times New Roman" w:hAnsi="Times New Roman"/>
          <w:b/>
          <w:sz w:val="24"/>
          <w:szCs w:val="24"/>
        </w:rPr>
        <w:t>Раздел 3. Информационные ресурсы проектной и исследовательской деятельности</w:t>
      </w:r>
    </w:p>
    <w:p w:rsidR="00BB3126" w:rsidRPr="00D40097" w:rsidRDefault="00BB3126" w:rsidP="00303010">
      <w:pPr>
        <w:pStyle w:val="ac"/>
        <w:numPr>
          <w:ilvl w:val="0"/>
          <w:numId w:val="45"/>
        </w:numPr>
        <w:spacing w:line="240" w:lineRule="auto"/>
        <w:contextualSpacing/>
        <w:jc w:val="both"/>
        <w:rPr>
          <w:sz w:val="24"/>
          <w:szCs w:val="24"/>
        </w:rPr>
      </w:pPr>
      <w:r w:rsidRPr="00D40097">
        <w:rPr>
          <w:sz w:val="24"/>
          <w:szCs w:val="24"/>
        </w:rPr>
        <w:t>Работа с информационными источниками.</w:t>
      </w:r>
    </w:p>
    <w:p w:rsidR="00BB3126" w:rsidRPr="00D40097" w:rsidRDefault="00BB3126" w:rsidP="00303010">
      <w:pPr>
        <w:pStyle w:val="ac"/>
        <w:numPr>
          <w:ilvl w:val="0"/>
          <w:numId w:val="45"/>
        </w:numPr>
        <w:spacing w:line="240" w:lineRule="auto"/>
        <w:contextualSpacing/>
        <w:jc w:val="both"/>
        <w:rPr>
          <w:sz w:val="24"/>
          <w:szCs w:val="24"/>
        </w:rPr>
      </w:pPr>
      <w:r w:rsidRPr="00D40097">
        <w:rPr>
          <w:sz w:val="24"/>
          <w:szCs w:val="24"/>
        </w:rPr>
        <w:t>Информационные ресурсы на бумажных носителях.</w:t>
      </w:r>
    </w:p>
    <w:p w:rsidR="00BB3126" w:rsidRPr="00D40097" w:rsidRDefault="00BB3126" w:rsidP="00303010">
      <w:pPr>
        <w:pStyle w:val="ac"/>
        <w:numPr>
          <w:ilvl w:val="0"/>
          <w:numId w:val="45"/>
        </w:numPr>
        <w:spacing w:line="240" w:lineRule="auto"/>
        <w:contextualSpacing/>
        <w:jc w:val="both"/>
        <w:rPr>
          <w:sz w:val="24"/>
          <w:szCs w:val="24"/>
        </w:rPr>
      </w:pPr>
      <w:r w:rsidRPr="00D40097">
        <w:rPr>
          <w:sz w:val="24"/>
          <w:szCs w:val="24"/>
        </w:rPr>
        <w:t>Информационные ресурсы на электронных носителях.</w:t>
      </w:r>
    </w:p>
    <w:p w:rsidR="00BB3126" w:rsidRPr="00D40097" w:rsidRDefault="00BB3126" w:rsidP="00303010">
      <w:pPr>
        <w:pStyle w:val="ac"/>
        <w:numPr>
          <w:ilvl w:val="0"/>
          <w:numId w:val="45"/>
        </w:numPr>
        <w:spacing w:line="240" w:lineRule="auto"/>
        <w:contextualSpacing/>
        <w:jc w:val="both"/>
        <w:rPr>
          <w:sz w:val="24"/>
          <w:szCs w:val="24"/>
        </w:rPr>
      </w:pPr>
      <w:r w:rsidRPr="00D40097">
        <w:rPr>
          <w:sz w:val="24"/>
          <w:szCs w:val="24"/>
        </w:rPr>
        <w:t>Сетевые носители – источник информационных ресурсов.</w:t>
      </w:r>
    </w:p>
    <w:p w:rsidR="00BB3126" w:rsidRPr="00D40097" w:rsidRDefault="00BB3126" w:rsidP="00303010">
      <w:pPr>
        <w:pStyle w:val="ac"/>
        <w:numPr>
          <w:ilvl w:val="0"/>
          <w:numId w:val="45"/>
        </w:numPr>
        <w:spacing w:line="240" w:lineRule="auto"/>
        <w:contextualSpacing/>
        <w:jc w:val="both"/>
        <w:rPr>
          <w:sz w:val="24"/>
          <w:szCs w:val="24"/>
        </w:rPr>
      </w:pPr>
      <w:r w:rsidRPr="00D40097">
        <w:rPr>
          <w:sz w:val="24"/>
          <w:szCs w:val="24"/>
        </w:rPr>
        <w:t>Технологии визуализации и систематизации текстовой информации.</w:t>
      </w:r>
    </w:p>
    <w:p w:rsidR="00BB3126" w:rsidRPr="00D40097" w:rsidRDefault="00BB3126" w:rsidP="00303010">
      <w:pPr>
        <w:pStyle w:val="ac"/>
        <w:numPr>
          <w:ilvl w:val="0"/>
          <w:numId w:val="45"/>
        </w:numPr>
        <w:spacing w:line="240" w:lineRule="auto"/>
        <w:contextualSpacing/>
        <w:jc w:val="both"/>
        <w:rPr>
          <w:sz w:val="24"/>
          <w:szCs w:val="24"/>
        </w:rPr>
      </w:pPr>
      <w:r w:rsidRPr="00D40097">
        <w:rPr>
          <w:sz w:val="24"/>
          <w:szCs w:val="24"/>
        </w:rPr>
        <w:t>Требования к оформлению проектной и исследовательской работы.</w:t>
      </w:r>
    </w:p>
    <w:p w:rsidR="00BB3126" w:rsidRPr="00D40097" w:rsidRDefault="00BB3126" w:rsidP="00303010">
      <w:pPr>
        <w:pStyle w:val="ac"/>
        <w:numPr>
          <w:ilvl w:val="0"/>
          <w:numId w:val="45"/>
        </w:numPr>
        <w:tabs>
          <w:tab w:val="left" w:pos="2865"/>
        </w:tabs>
        <w:spacing w:line="240" w:lineRule="auto"/>
        <w:contextualSpacing/>
        <w:jc w:val="both"/>
        <w:rPr>
          <w:sz w:val="24"/>
          <w:szCs w:val="24"/>
        </w:rPr>
      </w:pPr>
      <w:r w:rsidRPr="00D40097">
        <w:rPr>
          <w:sz w:val="24"/>
          <w:szCs w:val="24"/>
        </w:rPr>
        <w:t xml:space="preserve">Оформление проектной (исследовательской) работы обучающегося. </w:t>
      </w:r>
    </w:p>
    <w:p w:rsidR="00BB3126" w:rsidRPr="00D40097" w:rsidRDefault="00BB3126" w:rsidP="00303010">
      <w:pPr>
        <w:tabs>
          <w:tab w:val="left" w:pos="2865"/>
        </w:tabs>
        <w:spacing w:after="0" w:line="240" w:lineRule="auto"/>
        <w:ind w:firstLine="709"/>
        <w:contextualSpacing/>
        <w:jc w:val="both"/>
        <w:rPr>
          <w:rFonts w:ascii="Times New Roman" w:hAnsi="Times New Roman"/>
          <w:b/>
          <w:sz w:val="24"/>
          <w:szCs w:val="24"/>
        </w:rPr>
      </w:pPr>
      <w:r w:rsidRPr="00D40097">
        <w:rPr>
          <w:rFonts w:ascii="Times New Roman" w:hAnsi="Times New Roman"/>
          <w:b/>
          <w:sz w:val="24"/>
          <w:szCs w:val="24"/>
        </w:rPr>
        <w:t>Раздел 4. Защита результатов проектной и исследовательской деятельности</w:t>
      </w:r>
    </w:p>
    <w:p w:rsidR="00BB3126" w:rsidRPr="00D40097" w:rsidRDefault="00BB3126" w:rsidP="00303010">
      <w:pPr>
        <w:pStyle w:val="ac"/>
        <w:numPr>
          <w:ilvl w:val="0"/>
          <w:numId w:val="46"/>
        </w:numPr>
        <w:tabs>
          <w:tab w:val="left" w:pos="2865"/>
        </w:tabs>
        <w:spacing w:line="240" w:lineRule="auto"/>
        <w:contextualSpacing/>
        <w:jc w:val="both"/>
        <w:rPr>
          <w:sz w:val="24"/>
          <w:szCs w:val="24"/>
        </w:rPr>
      </w:pPr>
      <w:r w:rsidRPr="00D40097">
        <w:rPr>
          <w:sz w:val="24"/>
          <w:szCs w:val="24"/>
        </w:rPr>
        <w:t>Представление результатов учебного проекта.</w:t>
      </w:r>
    </w:p>
    <w:p w:rsidR="00BB3126" w:rsidRPr="00D40097" w:rsidRDefault="00BB3126" w:rsidP="00303010">
      <w:pPr>
        <w:pStyle w:val="ac"/>
        <w:numPr>
          <w:ilvl w:val="0"/>
          <w:numId w:val="46"/>
        </w:numPr>
        <w:spacing w:line="240" w:lineRule="auto"/>
        <w:contextualSpacing/>
        <w:jc w:val="both"/>
        <w:rPr>
          <w:sz w:val="24"/>
          <w:szCs w:val="24"/>
        </w:rPr>
      </w:pPr>
      <w:r w:rsidRPr="00D40097">
        <w:rPr>
          <w:sz w:val="24"/>
          <w:szCs w:val="24"/>
        </w:rPr>
        <w:t>Представление результатов учебного исследования.</w:t>
      </w:r>
    </w:p>
    <w:p w:rsidR="00BB3126" w:rsidRPr="00D40097" w:rsidRDefault="00BB3126" w:rsidP="00303010">
      <w:pPr>
        <w:pStyle w:val="ac"/>
        <w:numPr>
          <w:ilvl w:val="0"/>
          <w:numId w:val="46"/>
        </w:numPr>
        <w:spacing w:line="240" w:lineRule="auto"/>
        <w:contextualSpacing/>
        <w:jc w:val="both"/>
        <w:rPr>
          <w:sz w:val="24"/>
          <w:szCs w:val="24"/>
        </w:rPr>
      </w:pPr>
      <w:r w:rsidRPr="00D40097">
        <w:rPr>
          <w:sz w:val="24"/>
          <w:szCs w:val="24"/>
        </w:rPr>
        <w:t>Оценка учебного проекта (учебного исследования).</w:t>
      </w:r>
    </w:p>
    <w:p w:rsidR="00BB3126" w:rsidRPr="00D40097" w:rsidRDefault="00BB3126" w:rsidP="00303010">
      <w:pPr>
        <w:tabs>
          <w:tab w:val="left" w:pos="2865"/>
        </w:tabs>
        <w:spacing w:after="0" w:line="240" w:lineRule="auto"/>
        <w:ind w:firstLine="709"/>
        <w:contextualSpacing/>
        <w:jc w:val="both"/>
        <w:rPr>
          <w:rFonts w:ascii="Times New Roman" w:hAnsi="Times New Roman"/>
          <w:sz w:val="24"/>
          <w:szCs w:val="24"/>
        </w:rPr>
      </w:pPr>
      <w:r w:rsidRPr="00D40097">
        <w:rPr>
          <w:rFonts w:ascii="Times New Roman" w:hAnsi="Times New Roman"/>
          <w:b/>
          <w:sz w:val="24"/>
          <w:szCs w:val="24"/>
        </w:rPr>
        <w:t xml:space="preserve">Раздел 5. Коммуникативные навыки   </w:t>
      </w:r>
    </w:p>
    <w:p w:rsidR="00BB3126" w:rsidRPr="00D40097" w:rsidRDefault="00BB3126" w:rsidP="00303010">
      <w:pPr>
        <w:pStyle w:val="ac"/>
        <w:numPr>
          <w:ilvl w:val="0"/>
          <w:numId w:val="47"/>
        </w:numPr>
        <w:spacing w:line="240" w:lineRule="auto"/>
        <w:contextualSpacing/>
        <w:jc w:val="both"/>
        <w:rPr>
          <w:sz w:val="24"/>
          <w:szCs w:val="24"/>
        </w:rPr>
      </w:pPr>
      <w:r w:rsidRPr="00D40097">
        <w:rPr>
          <w:sz w:val="24"/>
          <w:szCs w:val="24"/>
        </w:rPr>
        <w:t>Коммуникативная деятельность.</w:t>
      </w:r>
    </w:p>
    <w:p w:rsidR="00BB3126" w:rsidRPr="00D40097" w:rsidRDefault="00BB3126" w:rsidP="00303010">
      <w:pPr>
        <w:pStyle w:val="ac"/>
        <w:numPr>
          <w:ilvl w:val="0"/>
          <w:numId w:val="47"/>
        </w:numPr>
        <w:spacing w:line="240" w:lineRule="auto"/>
        <w:contextualSpacing/>
        <w:jc w:val="both"/>
        <w:rPr>
          <w:sz w:val="24"/>
          <w:szCs w:val="24"/>
        </w:rPr>
      </w:pPr>
      <w:r w:rsidRPr="00D40097">
        <w:rPr>
          <w:sz w:val="24"/>
          <w:szCs w:val="24"/>
        </w:rPr>
        <w:t>Стратегии группового взаимодействия.</w:t>
      </w:r>
    </w:p>
    <w:p w:rsidR="00BB3126" w:rsidRPr="00D40097" w:rsidRDefault="00BB3126" w:rsidP="00303010">
      <w:pPr>
        <w:pStyle w:val="ac"/>
        <w:numPr>
          <w:ilvl w:val="0"/>
          <w:numId w:val="47"/>
        </w:numPr>
        <w:tabs>
          <w:tab w:val="left" w:pos="2865"/>
        </w:tabs>
        <w:spacing w:line="240" w:lineRule="auto"/>
        <w:contextualSpacing/>
        <w:jc w:val="both"/>
        <w:rPr>
          <w:sz w:val="24"/>
          <w:szCs w:val="24"/>
        </w:rPr>
      </w:pPr>
      <w:r w:rsidRPr="00D40097">
        <w:rPr>
          <w:sz w:val="24"/>
          <w:szCs w:val="24"/>
        </w:rPr>
        <w:t xml:space="preserve">Практическое занятие. Дискуссия. </w:t>
      </w:r>
    </w:p>
    <w:p w:rsidR="00BB3126" w:rsidRPr="00D40097" w:rsidRDefault="00BB3126" w:rsidP="00303010">
      <w:pPr>
        <w:pStyle w:val="ac"/>
        <w:numPr>
          <w:ilvl w:val="0"/>
          <w:numId w:val="47"/>
        </w:numPr>
        <w:tabs>
          <w:tab w:val="left" w:pos="2865"/>
        </w:tabs>
        <w:spacing w:line="240" w:lineRule="auto"/>
        <w:contextualSpacing/>
        <w:jc w:val="both"/>
        <w:rPr>
          <w:sz w:val="24"/>
          <w:szCs w:val="24"/>
        </w:rPr>
      </w:pPr>
      <w:r w:rsidRPr="00D40097">
        <w:rPr>
          <w:sz w:val="24"/>
          <w:szCs w:val="24"/>
        </w:rPr>
        <w:t xml:space="preserve">Практическое занятие. Дебаты. </w:t>
      </w:r>
    </w:p>
    <w:p w:rsidR="00BB3126" w:rsidRPr="00D40097" w:rsidRDefault="00BB3126" w:rsidP="00303010">
      <w:pPr>
        <w:pStyle w:val="ac"/>
        <w:numPr>
          <w:ilvl w:val="0"/>
          <w:numId w:val="47"/>
        </w:numPr>
        <w:spacing w:line="240" w:lineRule="auto"/>
        <w:contextualSpacing/>
        <w:jc w:val="both"/>
        <w:rPr>
          <w:sz w:val="24"/>
          <w:szCs w:val="24"/>
        </w:rPr>
      </w:pPr>
      <w:r w:rsidRPr="00D40097">
        <w:rPr>
          <w:sz w:val="24"/>
          <w:szCs w:val="24"/>
        </w:rPr>
        <w:t>Публичное выступление: от подготовки до реализации.</w:t>
      </w:r>
    </w:p>
    <w:p w:rsidR="00BB3126" w:rsidRPr="00D40097" w:rsidRDefault="00BB3126" w:rsidP="00303010">
      <w:pPr>
        <w:pStyle w:val="ac"/>
        <w:numPr>
          <w:ilvl w:val="0"/>
          <w:numId w:val="47"/>
        </w:numPr>
        <w:spacing w:line="240" w:lineRule="auto"/>
        <w:contextualSpacing/>
        <w:jc w:val="both"/>
        <w:rPr>
          <w:sz w:val="24"/>
          <w:szCs w:val="24"/>
        </w:rPr>
      </w:pPr>
      <w:r w:rsidRPr="00D40097">
        <w:rPr>
          <w:sz w:val="24"/>
          <w:szCs w:val="24"/>
        </w:rPr>
        <w:t>Публичное выступление.</w:t>
      </w:r>
    </w:p>
    <w:p w:rsidR="00BB3126" w:rsidRPr="00D40097" w:rsidRDefault="00BB3126" w:rsidP="00303010">
      <w:pPr>
        <w:pStyle w:val="ac"/>
        <w:spacing w:line="240" w:lineRule="auto"/>
        <w:ind w:left="720" w:firstLine="0"/>
        <w:contextualSpacing/>
        <w:jc w:val="center"/>
        <w:rPr>
          <w:b/>
          <w:sz w:val="24"/>
          <w:szCs w:val="24"/>
        </w:rPr>
      </w:pPr>
      <w:r w:rsidRPr="00D40097">
        <w:rPr>
          <w:b/>
          <w:sz w:val="24"/>
          <w:szCs w:val="24"/>
        </w:rPr>
        <w:t>Темы для проектов</w:t>
      </w:r>
    </w:p>
    <w:p w:rsidR="00BB3126" w:rsidRPr="00D40097" w:rsidRDefault="00BB3126" w:rsidP="00303010">
      <w:pPr>
        <w:pStyle w:val="ac"/>
        <w:widowControl/>
        <w:numPr>
          <w:ilvl w:val="0"/>
          <w:numId w:val="52"/>
        </w:numPr>
        <w:spacing w:line="240" w:lineRule="auto"/>
        <w:contextualSpacing/>
        <w:rPr>
          <w:color w:val="auto"/>
          <w:sz w:val="24"/>
          <w:szCs w:val="24"/>
        </w:rPr>
      </w:pPr>
      <w:r w:rsidRPr="00D40097">
        <w:rPr>
          <w:rFonts w:eastAsia="Calibri"/>
          <w:sz w:val="24"/>
          <w:szCs w:val="24"/>
        </w:rPr>
        <w:t>Английские заимствования в русском языке</w:t>
      </w:r>
      <w:r w:rsidRPr="00D40097">
        <w:rPr>
          <w:sz w:val="24"/>
          <w:szCs w:val="24"/>
        </w:rPr>
        <w:t>;</w:t>
      </w:r>
    </w:p>
    <w:p w:rsidR="00BB3126" w:rsidRPr="00D40097" w:rsidRDefault="00BB3126" w:rsidP="00303010">
      <w:pPr>
        <w:pStyle w:val="ac"/>
        <w:widowControl/>
        <w:numPr>
          <w:ilvl w:val="0"/>
          <w:numId w:val="52"/>
        </w:numPr>
        <w:spacing w:line="240" w:lineRule="auto"/>
        <w:contextualSpacing/>
        <w:rPr>
          <w:color w:val="auto"/>
          <w:sz w:val="24"/>
          <w:szCs w:val="24"/>
        </w:rPr>
      </w:pPr>
      <w:r w:rsidRPr="00D40097">
        <w:rPr>
          <w:rFonts w:eastAsia="Calibri"/>
          <w:sz w:val="24"/>
          <w:szCs w:val="24"/>
        </w:rPr>
        <w:t>Британские королевские церемонии</w:t>
      </w:r>
      <w:r w:rsidRPr="00D40097">
        <w:rPr>
          <w:sz w:val="24"/>
          <w:szCs w:val="24"/>
        </w:rPr>
        <w:t>;</w:t>
      </w:r>
    </w:p>
    <w:p w:rsidR="00BB3126" w:rsidRPr="00D40097" w:rsidRDefault="00BB3126" w:rsidP="00303010">
      <w:pPr>
        <w:pStyle w:val="ac"/>
        <w:widowControl/>
        <w:numPr>
          <w:ilvl w:val="0"/>
          <w:numId w:val="52"/>
        </w:numPr>
        <w:spacing w:line="240" w:lineRule="auto"/>
        <w:contextualSpacing/>
        <w:rPr>
          <w:color w:val="auto"/>
          <w:sz w:val="24"/>
          <w:szCs w:val="24"/>
        </w:rPr>
      </w:pPr>
      <w:r w:rsidRPr="00D40097">
        <w:rPr>
          <w:rFonts w:eastAsia="Calibri"/>
          <w:sz w:val="24"/>
          <w:szCs w:val="24"/>
        </w:rPr>
        <w:t>Влияние группы «Битлз» на музыку 20 века</w:t>
      </w:r>
      <w:r w:rsidRPr="00D40097">
        <w:rPr>
          <w:sz w:val="24"/>
          <w:szCs w:val="24"/>
        </w:rPr>
        <w:t>;</w:t>
      </w:r>
    </w:p>
    <w:p w:rsidR="00BB3126" w:rsidRPr="00D40097" w:rsidRDefault="00BB3126" w:rsidP="00303010">
      <w:pPr>
        <w:pStyle w:val="ac"/>
        <w:widowControl/>
        <w:numPr>
          <w:ilvl w:val="0"/>
          <w:numId w:val="52"/>
        </w:numPr>
        <w:spacing w:line="240" w:lineRule="auto"/>
        <w:contextualSpacing/>
        <w:rPr>
          <w:color w:val="auto"/>
          <w:sz w:val="24"/>
          <w:szCs w:val="24"/>
        </w:rPr>
      </w:pPr>
      <w:r w:rsidRPr="00D40097">
        <w:rPr>
          <w:rFonts w:eastAsia="Calibri"/>
          <w:sz w:val="24"/>
          <w:szCs w:val="24"/>
        </w:rPr>
        <w:t>Влияние женщин на управление страной (М. Тэтчер, королева Элизабет II)</w:t>
      </w:r>
      <w:r w:rsidRPr="00D40097">
        <w:rPr>
          <w:sz w:val="24"/>
          <w:szCs w:val="24"/>
        </w:rPr>
        <w:t>;</w:t>
      </w:r>
    </w:p>
    <w:p w:rsidR="00BB3126" w:rsidRPr="00D40097" w:rsidRDefault="00BB3126" w:rsidP="00303010">
      <w:pPr>
        <w:pStyle w:val="ac"/>
        <w:widowControl/>
        <w:numPr>
          <w:ilvl w:val="0"/>
          <w:numId w:val="52"/>
        </w:numPr>
        <w:spacing w:line="240" w:lineRule="auto"/>
        <w:contextualSpacing/>
        <w:rPr>
          <w:color w:val="auto"/>
          <w:sz w:val="24"/>
          <w:szCs w:val="24"/>
        </w:rPr>
      </w:pPr>
      <w:r w:rsidRPr="00D40097">
        <w:rPr>
          <w:rFonts w:eastAsia="Calibri"/>
          <w:sz w:val="24"/>
          <w:szCs w:val="24"/>
        </w:rPr>
        <w:t>Животные в английских пословицах и поговорках и их русские эквиваленты</w:t>
      </w:r>
      <w:r w:rsidRPr="00D40097">
        <w:rPr>
          <w:sz w:val="24"/>
          <w:szCs w:val="24"/>
        </w:rPr>
        <w:t>;</w:t>
      </w:r>
    </w:p>
    <w:p w:rsidR="00BB3126" w:rsidRPr="00D40097" w:rsidRDefault="00BB3126" w:rsidP="00303010">
      <w:pPr>
        <w:pStyle w:val="ac"/>
        <w:widowControl/>
        <w:numPr>
          <w:ilvl w:val="0"/>
          <w:numId w:val="52"/>
        </w:numPr>
        <w:spacing w:line="240" w:lineRule="auto"/>
        <w:contextualSpacing/>
        <w:rPr>
          <w:color w:val="auto"/>
          <w:sz w:val="24"/>
          <w:szCs w:val="24"/>
        </w:rPr>
      </w:pPr>
      <w:r w:rsidRPr="00D40097">
        <w:rPr>
          <w:rFonts w:eastAsia="Calibri"/>
          <w:sz w:val="24"/>
          <w:szCs w:val="24"/>
        </w:rPr>
        <w:t>Животные в государственной символике англо-говорящих стран</w:t>
      </w:r>
      <w:r w:rsidRPr="00D40097">
        <w:rPr>
          <w:sz w:val="24"/>
          <w:szCs w:val="24"/>
        </w:rPr>
        <w:t>;</w:t>
      </w:r>
    </w:p>
    <w:p w:rsidR="00BB3126" w:rsidRPr="00D40097" w:rsidRDefault="00BB3126" w:rsidP="00303010">
      <w:pPr>
        <w:pStyle w:val="ac"/>
        <w:widowControl/>
        <w:numPr>
          <w:ilvl w:val="0"/>
          <w:numId w:val="52"/>
        </w:numPr>
        <w:spacing w:line="240" w:lineRule="auto"/>
        <w:contextualSpacing/>
        <w:rPr>
          <w:color w:val="auto"/>
          <w:sz w:val="24"/>
          <w:szCs w:val="24"/>
        </w:rPr>
      </w:pPr>
      <w:r w:rsidRPr="00D40097">
        <w:rPr>
          <w:rFonts w:eastAsia="Calibri"/>
          <w:sz w:val="24"/>
          <w:szCs w:val="24"/>
        </w:rPr>
        <w:t>Права и обязанности подростков по достижении 18 лет в Германии</w:t>
      </w:r>
      <w:r w:rsidRPr="00D40097">
        <w:rPr>
          <w:sz w:val="24"/>
          <w:szCs w:val="24"/>
        </w:rPr>
        <w:t>;</w:t>
      </w:r>
    </w:p>
    <w:p w:rsidR="00BB3126" w:rsidRPr="00D40097" w:rsidRDefault="00BB3126" w:rsidP="00303010">
      <w:pPr>
        <w:pStyle w:val="ac"/>
        <w:widowControl/>
        <w:numPr>
          <w:ilvl w:val="0"/>
          <w:numId w:val="52"/>
        </w:numPr>
        <w:spacing w:line="240" w:lineRule="auto"/>
        <w:contextualSpacing/>
        <w:rPr>
          <w:color w:val="auto"/>
          <w:sz w:val="24"/>
          <w:szCs w:val="24"/>
        </w:rPr>
      </w:pPr>
      <w:r w:rsidRPr="00D40097">
        <w:rPr>
          <w:rFonts w:eastAsia="Calibri"/>
          <w:sz w:val="24"/>
          <w:szCs w:val="24"/>
        </w:rPr>
        <w:t>Екатерина Великая в истории России</w:t>
      </w:r>
      <w:r w:rsidRPr="00D40097">
        <w:rPr>
          <w:sz w:val="24"/>
          <w:szCs w:val="24"/>
        </w:rPr>
        <w:t>;</w:t>
      </w:r>
    </w:p>
    <w:p w:rsidR="00BB3126" w:rsidRPr="00D40097" w:rsidRDefault="00BB3126" w:rsidP="00303010">
      <w:pPr>
        <w:pStyle w:val="ac"/>
        <w:widowControl/>
        <w:numPr>
          <w:ilvl w:val="0"/>
          <w:numId w:val="52"/>
        </w:numPr>
        <w:spacing w:line="240" w:lineRule="auto"/>
        <w:contextualSpacing/>
        <w:rPr>
          <w:color w:val="auto"/>
          <w:sz w:val="24"/>
          <w:szCs w:val="24"/>
        </w:rPr>
      </w:pPr>
      <w:r w:rsidRPr="00D40097">
        <w:rPr>
          <w:rFonts w:eastAsia="Calibri"/>
          <w:sz w:val="24"/>
          <w:szCs w:val="24"/>
        </w:rPr>
        <w:t>Российские немцы: национальная кухня</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Моя законодательная инициатива</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lastRenderedPageBreak/>
        <w:t>Проблемы современ</w:t>
      </w:r>
      <w:r w:rsidRPr="00D40097">
        <w:rPr>
          <w:sz w:val="24"/>
          <w:szCs w:val="24"/>
        </w:rPr>
        <w:t>ной семьи и пути их преодоления;</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Каждый человек – творец собственного благополучия</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Несовершеннолетний бизнесмен: особенности статуса</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Плюсы и минусы глобализации</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Праздники, традиции, обычаи народов мира</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Проектирование города будущего</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Влияние чая и кофе на активацию тромбоцитов</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Влияние энергетических напитков на действие ферментов</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Вредное воздействие табачной продукции на живые организмы</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Гемоглобин и его роль в организме</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Физкультура, спорт, здоровье – будущее России</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Влияние стресса на здоровье обучающихся</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Правила поведения на уроках физической культуры</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Оздоровительные виды спорта для семейного отдыха</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Здоровье, здоровый образ жизни и профилактика избыточной массы тела</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Сравнительный анализ сайта и блога</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Виртуальная экскурсия по школе</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Тригонометрия в окружающем мире и жизни человека</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Энциклопедия одного слова</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Трактовка сна Обломова в произведении «Обломов» И.А. Гончарова</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Библейские мотивы в романе «Преступление и наказание» Ф.М. Достоевского</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Звуковые образы в стихотворениях Ф.И. Тютчева о природе</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Техника безопасности в условиях работы человека с электроизмерительными приборами</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Культура Древней Руси как один из факторов древнерусской народности</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Развитие норм права на Руси. Категория населения</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Чиновничество в России в XIX веке</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Советская разведка до и во время второй мировой войны</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Революционные партии России на рубеже XIX – XX веков</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XX век в истории России и Испании</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Основные реформы в России от Петра I до Столыпина</w:t>
      </w:r>
      <w:r w:rsidRPr="00D40097">
        <w:rPr>
          <w:sz w:val="24"/>
          <w:szCs w:val="24"/>
        </w:rPr>
        <w:t>.</w:t>
      </w:r>
    </w:p>
    <w:p w:rsidR="00BB3126" w:rsidRPr="00D40097" w:rsidRDefault="00BB3126" w:rsidP="00303010">
      <w:pPr>
        <w:pStyle w:val="ac"/>
        <w:spacing w:line="240" w:lineRule="auto"/>
        <w:ind w:left="720" w:firstLine="0"/>
        <w:contextualSpacing/>
        <w:rPr>
          <w:b/>
          <w:sz w:val="24"/>
          <w:szCs w:val="24"/>
        </w:rPr>
      </w:pPr>
    </w:p>
    <w:p w:rsidR="00D40097" w:rsidRPr="00D40097" w:rsidRDefault="00D40097" w:rsidP="00303010">
      <w:pPr>
        <w:spacing w:after="0" w:line="240" w:lineRule="auto"/>
        <w:contextualSpacing/>
      </w:pPr>
    </w:p>
    <w:sectPr w:rsidR="00D40097" w:rsidRPr="00D40097" w:rsidSect="006E0737">
      <w:footerReference w:type="default" r:id="rId9"/>
      <w:pgSz w:w="11906" w:h="16838"/>
      <w:pgMar w:top="1134"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618D" w:rsidRDefault="0005618D">
      <w:pPr>
        <w:spacing w:after="0" w:line="240" w:lineRule="auto"/>
      </w:pPr>
      <w:r>
        <w:separator/>
      </w:r>
    </w:p>
  </w:endnote>
  <w:endnote w:type="continuationSeparator" w:id="1">
    <w:p w:rsidR="0005618D" w:rsidRDefault="000561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OfficinaSansBookC">
    <w:altName w:val="Cambria"/>
    <w:panose1 w:val="00000000000000000000"/>
    <w:charset w:val="CC"/>
    <w:family w:val="modern"/>
    <w:notTrueType/>
    <w:pitch w:val="variable"/>
    <w:sig w:usb0="800002AF" w:usb1="1000004A" w:usb2="00000000" w:usb3="00000000" w:csb0="00000005"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01"/>
    <w:family w:val="roman"/>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B60" w:rsidRDefault="00B679DE">
    <w:pPr>
      <w:framePr w:wrap="around" w:vAnchor="text" w:hAnchor="margin" w:xAlign="right" w:y="1"/>
    </w:pPr>
    <w:r>
      <w:rPr>
        <w:rStyle w:val="ab"/>
      </w:rPr>
      <w:fldChar w:fldCharType="begin"/>
    </w:r>
    <w:r w:rsidR="003A3B60">
      <w:rPr>
        <w:rStyle w:val="ab"/>
      </w:rPr>
      <w:instrText xml:space="preserve">PAGE </w:instrText>
    </w:r>
    <w:r>
      <w:rPr>
        <w:rStyle w:val="ab"/>
      </w:rPr>
      <w:fldChar w:fldCharType="separate"/>
    </w:r>
    <w:r w:rsidR="0011410D">
      <w:rPr>
        <w:rStyle w:val="ab"/>
        <w:noProof/>
      </w:rPr>
      <w:t>3</w:t>
    </w:r>
    <w:r>
      <w:rPr>
        <w:rStyle w:val="ab"/>
      </w:rPr>
      <w:fldChar w:fldCharType="end"/>
    </w:r>
  </w:p>
  <w:p w:rsidR="003A3B60" w:rsidRDefault="003A3B60">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618D" w:rsidRDefault="0005618D">
      <w:pPr>
        <w:spacing w:after="0" w:line="240" w:lineRule="auto"/>
      </w:pPr>
      <w:r>
        <w:separator/>
      </w:r>
    </w:p>
  </w:footnote>
  <w:footnote w:type="continuationSeparator" w:id="1">
    <w:p w:rsidR="0005618D" w:rsidRDefault="000561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93565"/>
    <w:multiLevelType w:val="multilevel"/>
    <w:tmpl w:val="68DEA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4D1E4A"/>
    <w:multiLevelType w:val="multilevel"/>
    <w:tmpl w:val="8C309B5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916939"/>
    <w:multiLevelType w:val="multilevel"/>
    <w:tmpl w:val="ED62501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444410"/>
    <w:multiLevelType w:val="multilevel"/>
    <w:tmpl w:val="C4463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621628E"/>
    <w:multiLevelType w:val="hybridMultilevel"/>
    <w:tmpl w:val="66D22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3D079F"/>
    <w:multiLevelType w:val="multilevel"/>
    <w:tmpl w:val="07E8CD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B9177A9"/>
    <w:multiLevelType w:val="multilevel"/>
    <w:tmpl w:val="CB90C87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C716C5C"/>
    <w:multiLevelType w:val="multilevel"/>
    <w:tmpl w:val="B75496A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CA96750"/>
    <w:multiLevelType w:val="multilevel"/>
    <w:tmpl w:val="57A02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0751E9A"/>
    <w:multiLevelType w:val="multilevel"/>
    <w:tmpl w:val="43348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4F535CE"/>
    <w:multiLevelType w:val="hybridMultilevel"/>
    <w:tmpl w:val="DD8A84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89259FF"/>
    <w:multiLevelType w:val="hybridMultilevel"/>
    <w:tmpl w:val="85546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CC29F5"/>
    <w:multiLevelType w:val="multilevel"/>
    <w:tmpl w:val="BB1CB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BE31C86"/>
    <w:multiLevelType w:val="multilevel"/>
    <w:tmpl w:val="E6502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D7C5F77"/>
    <w:multiLevelType w:val="hybridMultilevel"/>
    <w:tmpl w:val="3CC6C6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E29473B"/>
    <w:multiLevelType w:val="multilevel"/>
    <w:tmpl w:val="B2805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05B6B5E"/>
    <w:multiLevelType w:val="multilevel"/>
    <w:tmpl w:val="90687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5AD1FFD"/>
    <w:multiLevelType w:val="hybridMultilevel"/>
    <w:tmpl w:val="B720BB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45122A"/>
    <w:multiLevelType w:val="multilevel"/>
    <w:tmpl w:val="10E47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A361E90"/>
    <w:multiLevelType w:val="multilevel"/>
    <w:tmpl w:val="88E68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BE7711B"/>
    <w:multiLevelType w:val="multilevel"/>
    <w:tmpl w:val="D6900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DB11C7B"/>
    <w:multiLevelType w:val="multilevel"/>
    <w:tmpl w:val="BEC8AE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241315B"/>
    <w:multiLevelType w:val="multilevel"/>
    <w:tmpl w:val="4FBE91D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3226132"/>
    <w:multiLevelType w:val="multilevel"/>
    <w:tmpl w:val="0FE0887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626A8A"/>
    <w:multiLevelType w:val="multilevel"/>
    <w:tmpl w:val="EC50572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BB25913"/>
    <w:multiLevelType w:val="multilevel"/>
    <w:tmpl w:val="E1C61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D67521D"/>
    <w:multiLevelType w:val="multilevel"/>
    <w:tmpl w:val="DA7E9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DEF4944"/>
    <w:multiLevelType w:val="multilevel"/>
    <w:tmpl w:val="16681B1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2FF774D"/>
    <w:multiLevelType w:val="hybridMultilevel"/>
    <w:tmpl w:val="2B50005C"/>
    <w:lvl w:ilvl="0" w:tplc="837CB3FA">
      <w:start w:val="4"/>
      <w:numFmt w:val="decimal"/>
      <w:lvlText w:val="%1."/>
      <w:lvlJc w:val="left"/>
      <w:pPr>
        <w:ind w:left="915" w:hanging="360"/>
      </w:pPr>
      <w:rPr>
        <w:rFonts w:eastAsia="Times New Roman"/>
        <w:b w:val="0"/>
      </w:rPr>
    </w:lvl>
    <w:lvl w:ilvl="1" w:tplc="04190019">
      <w:start w:val="1"/>
      <w:numFmt w:val="lowerLetter"/>
      <w:lvlText w:val="%2."/>
      <w:lvlJc w:val="left"/>
      <w:pPr>
        <w:ind w:left="1635" w:hanging="360"/>
      </w:pPr>
    </w:lvl>
    <w:lvl w:ilvl="2" w:tplc="0419001B">
      <w:start w:val="1"/>
      <w:numFmt w:val="lowerRoman"/>
      <w:lvlText w:val="%3."/>
      <w:lvlJc w:val="right"/>
      <w:pPr>
        <w:ind w:left="2355" w:hanging="180"/>
      </w:pPr>
    </w:lvl>
    <w:lvl w:ilvl="3" w:tplc="0419000F">
      <w:start w:val="1"/>
      <w:numFmt w:val="decimal"/>
      <w:lvlText w:val="%4."/>
      <w:lvlJc w:val="left"/>
      <w:pPr>
        <w:ind w:left="3075" w:hanging="360"/>
      </w:pPr>
    </w:lvl>
    <w:lvl w:ilvl="4" w:tplc="04190019">
      <w:start w:val="1"/>
      <w:numFmt w:val="lowerLetter"/>
      <w:lvlText w:val="%5."/>
      <w:lvlJc w:val="left"/>
      <w:pPr>
        <w:ind w:left="3795" w:hanging="360"/>
      </w:pPr>
    </w:lvl>
    <w:lvl w:ilvl="5" w:tplc="0419001B">
      <w:start w:val="1"/>
      <w:numFmt w:val="lowerRoman"/>
      <w:lvlText w:val="%6."/>
      <w:lvlJc w:val="right"/>
      <w:pPr>
        <w:ind w:left="4515" w:hanging="180"/>
      </w:pPr>
    </w:lvl>
    <w:lvl w:ilvl="6" w:tplc="0419000F">
      <w:start w:val="1"/>
      <w:numFmt w:val="decimal"/>
      <w:lvlText w:val="%7."/>
      <w:lvlJc w:val="left"/>
      <w:pPr>
        <w:ind w:left="5235" w:hanging="360"/>
      </w:pPr>
    </w:lvl>
    <w:lvl w:ilvl="7" w:tplc="04190019">
      <w:start w:val="1"/>
      <w:numFmt w:val="lowerLetter"/>
      <w:lvlText w:val="%8."/>
      <w:lvlJc w:val="left"/>
      <w:pPr>
        <w:ind w:left="5955" w:hanging="360"/>
      </w:pPr>
    </w:lvl>
    <w:lvl w:ilvl="8" w:tplc="0419001B">
      <w:start w:val="1"/>
      <w:numFmt w:val="lowerRoman"/>
      <w:lvlText w:val="%9."/>
      <w:lvlJc w:val="right"/>
      <w:pPr>
        <w:ind w:left="6675" w:hanging="180"/>
      </w:pPr>
    </w:lvl>
  </w:abstractNum>
  <w:abstractNum w:abstractNumId="29">
    <w:nsid w:val="4E2C22D5"/>
    <w:multiLevelType w:val="multilevel"/>
    <w:tmpl w:val="FD1A5D8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FC87F79"/>
    <w:multiLevelType w:val="multilevel"/>
    <w:tmpl w:val="FC70D88C"/>
    <w:lvl w:ilvl="0">
      <w:start w:val="1"/>
      <w:numFmt w:val="decimal"/>
      <w:lvlText w:val="%1."/>
      <w:lvlJc w:val="left"/>
      <w:pPr>
        <w:ind w:left="555" w:hanging="555"/>
      </w:pPr>
      <w:rPr>
        <w:rFonts w:ascii="OfficinaSansBookC" w:eastAsia="Times New Roman" w:hAnsi="OfficinaSansBookC" w:hint="default"/>
        <w:b/>
      </w:rPr>
    </w:lvl>
    <w:lvl w:ilvl="1">
      <w:start w:val="1"/>
      <w:numFmt w:val="decimal"/>
      <w:lvlText w:val="%1.%2."/>
      <w:lvlJc w:val="left"/>
      <w:pPr>
        <w:ind w:left="1264" w:hanging="555"/>
      </w:pPr>
      <w:rPr>
        <w:rFonts w:ascii="OfficinaSansBookC" w:eastAsia="Times New Roman" w:hAnsi="OfficinaSansBookC" w:hint="default"/>
        <w:b/>
      </w:rPr>
    </w:lvl>
    <w:lvl w:ilvl="2">
      <w:start w:val="1"/>
      <w:numFmt w:val="decimal"/>
      <w:lvlText w:val="%1.%2.%3."/>
      <w:lvlJc w:val="left"/>
      <w:pPr>
        <w:ind w:left="2138" w:hanging="720"/>
      </w:pPr>
      <w:rPr>
        <w:rFonts w:ascii="OfficinaSansBookC" w:eastAsia="Times New Roman" w:hAnsi="OfficinaSansBookC" w:hint="default"/>
        <w:b/>
      </w:rPr>
    </w:lvl>
    <w:lvl w:ilvl="3">
      <w:start w:val="1"/>
      <w:numFmt w:val="decimal"/>
      <w:lvlText w:val="%1.%2.%3.%4."/>
      <w:lvlJc w:val="left"/>
      <w:pPr>
        <w:ind w:left="2847" w:hanging="720"/>
      </w:pPr>
      <w:rPr>
        <w:rFonts w:ascii="OfficinaSansBookC" w:eastAsia="Times New Roman" w:hAnsi="OfficinaSansBookC" w:hint="default"/>
        <w:b/>
      </w:rPr>
    </w:lvl>
    <w:lvl w:ilvl="4">
      <w:start w:val="1"/>
      <w:numFmt w:val="decimal"/>
      <w:lvlText w:val="%1.%2.%3.%4.%5."/>
      <w:lvlJc w:val="left"/>
      <w:pPr>
        <w:ind w:left="3916" w:hanging="1080"/>
      </w:pPr>
      <w:rPr>
        <w:rFonts w:ascii="OfficinaSansBookC" w:eastAsia="Times New Roman" w:hAnsi="OfficinaSansBookC" w:hint="default"/>
        <w:b/>
      </w:rPr>
    </w:lvl>
    <w:lvl w:ilvl="5">
      <w:start w:val="1"/>
      <w:numFmt w:val="decimal"/>
      <w:lvlText w:val="%1.%2.%3.%4.%5.%6."/>
      <w:lvlJc w:val="left"/>
      <w:pPr>
        <w:ind w:left="4625" w:hanging="1080"/>
      </w:pPr>
      <w:rPr>
        <w:rFonts w:ascii="OfficinaSansBookC" w:eastAsia="Times New Roman" w:hAnsi="OfficinaSansBookC" w:hint="default"/>
        <w:b/>
      </w:rPr>
    </w:lvl>
    <w:lvl w:ilvl="6">
      <w:start w:val="1"/>
      <w:numFmt w:val="decimal"/>
      <w:lvlText w:val="%1.%2.%3.%4.%5.%6.%7."/>
      <w:lvlJc w:val="left"/>
      <w:pPr>
        <w:ind w:left="5694" w:hanging="1440"/>
      </w:pPr>
      <w:rPr>
        <w:rFonts w:ascii="OfficinaSansBookC" w:eastAsia="Times New Roman" w:hAnsi="OfficinaSansBookC" w:hint="default"/>
        <w:b/>
      </w:rPr>
    </w:lvl>
    <w:lvl w:ilvl="7">
      <w:start w:val="1"/>
      <w:numFmt w:val="decimal"/>
      <w:lvlText w:val="%1.%2.%3.%4.%5.%6.%7.%8."/>
      <w:lvlJc w:val="left"/>
      <w:pPr>
        <w:ind w:left="6403" w:hanging="1440"/>
      </w:pPr>
      <w:rPr>
        <w:rFonts w:ascii="OfficinaSansBookC" w:eastAsia="Times New Roman" w:hAnsi="OfficinaSansBookC" w:hint="default"/>
        <w:b/>
      </w:rPr>
    </w:lvl>
    <w:lvl w:ilvl="8">
      <w:start w:val="1"/>
      <w:numFmt w:val="decimal"/>
      <w:lvlText w:val="%1.%2.%3.%4.%5.%6.%7.%8.%9."/>
      <w:lvlJc w:val="left"/>
      <w:pPr>
        <w:ind w:left="7112" w:hanging="1440"/>
      </w:pPr>
      <w:rPr>
        <w:rFonts w:ascii="OfficinaSansBookC" w:eastAsia="Times New Roman" w:hAnsi="OfficinaSansBookC" w:hint="default"/>
        <w:b/>
      </w:rPr>
    </w:lvl>
  </w:abstractNum>
  <w:abstractNum w:abstractNumId="31">
    <w:nsid w:val="506E6550"/>
    <w:multiLevelType w:val="multilevel"/>
    <w:tmpl w:val="0FC09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1AF6009"/>
    <w:multiLevelType w:val="multilevel"/>
    <w:tmpl w:val="E2520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2CB776B"/>
    <w:multiLevelType w:val="hybridMultilevel"/>
    <w:tmpl w:val="D85E3302"/>
    <w:lvl w:ilvl="0" w:tplc="B6C2E8E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65F50BA"/>
    <w:multiLevelType w:val="multilevel"/>
    <w:tmpl w:val="774283B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9AF5D78"/>
    <w:multiLevelType w:val="hybridMultilevel"/>
    <w:tmpl w:val="2E20F5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9B658F5"/>
    <w:multiLevelType w:val="multilevel"/>
    <w:tmpl w:val="FEDCD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F09203B"/>
    <w:multiLevelType w:val="multilevel"/>
    <w:tmpl w:val="5C9E8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F0D3FF0"/>
    <w:multiLevelType w:val="hybridMultilevel"/>
    <w:tmpl w:val="1ECCE92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5C08D2"/>
    <w:multiLevelType w:val="hybridMultilevel"/>
    <w:tmpl w:val="DF763A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332591"/>
    <w:multiLevelType w:val="multilevel"/>
    <w:tmpl w:val="D3F053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2760256"/>
    <w:multiLevelType w:val="multilevel"/>
    <w:tmpl w:val="89E8F6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2EA6E3D"/>
    <w:multiLevelType w:val="hybridMultilevel"/>
    <w:tmpl w:val="B254EC2C"/>
    <w:lvl w:ilvl="0" w:tplc="E2E62C6A">
      <w:start w:val="1"/>
      <w:numFmt w:val="bullet"/>
      <w:lvlText w:val="·"/>
      <w:lvlJc w:val="left"/>
      <w:pPr>
        <w:ind w:left="720" w:hanging="360"/>
      </w:pPr>
      <w:rPr>
        <w:rFonts w:ascii="Symbol" w:eastAsia="Symbol" w:hAnsi="Symbol" w:cs="Symbol" w:hint="default"/>
      </w:rPr>
    </w:lvl>
    <w:lvl w:ilvl="1" w:tplc="4322EADE">
      <w:start w:val="1"/>
      <w:numFmt w:val="bullet"/>
      <w:lvlText w:val="o"/>
      <w:lvlJc w:val="left"/>
      <w:pPr>
        <w:ind w:left="1440" w:hanging="360"/>
      </w:pPr>
      <w:rPr>
        <w:rFonts w:ascii="Courier New" w:eastAsia="Courier New" w:hAnsi="Courier New" w:cs="Courier New" w:hint="default"/>
      </w:rPr>
    </w:lvl>
    <w:lvl w:ilvl="2" w:tplc="02F020E4">
      <w:start w:val="1"/>
      <w:numFmt w:val="bullet"/>
      <w:lvlText w:val="§"/>
      <w:lvlJc w:val="left"/>
      <w:pPr>
        <w:ind w:left="2160" w:hanging="360"/>
      </w:pPr>
      <w:rPr>
        <w:rFonts w:ascii="Wingdings" w:eastAsia="Wingdings" w:hAnsi="Wingdings" w:cs="Wingdings" w:hint="default"/>
      </w:rPr>
    </w:lvl>
    <w:lvl w:ilvl="3" w:tplc="1D74445A">
      <w:start w:val="1"/>
      <w:numFmt w:val="bullet"/>
      <w:lvlText w:val="·"/>
      <w:lvlJc w:val="left"/>
      <w:pPr>
        <w:ind w:left="2880" w:hanging="360"/>
      </w:pPr>
      <w:rPr>
        <w:rFonts w:ascii="Symbol" w:eastAsia="Symbol" w:hAnsi="Symbol" w:cs="Symbol" w:hint="default"/>
      </w:rPr>
    </w:lvl>
    <w:lvl w:ilvl="4" w:tplc="BDCA8BB2">
      <w:start w:val="1"/>
      <w:numFmt w:val="bullet"/>
      <w:lvlText w:val="o"/>
      <w:lvlJc w:val="left"/>
      <w:pPr>
        <w:ind w:left="3600" w:hanging="360"/>
      </w:pPr>
      <w:rPr>
        <w:rFonts w:ascii="Courier New" w:eastAsia="Courier New" w:hAnsi="Courier New" w:cs="Courier New" w:hint="default"/>
      </w:rPr>
    </w:lvl>
    <w:lvl w:ilvl="5" w:tplc="B010EEDE">
      <w:start w:val="1"/>
      <w:numFmt w:val="bullet"/>
      <w:lvlText w:val="§"/>
      <w:lvlJc w:val="left"/>
      <w:pPr>
        <w:ind w:left="4320" w:hanging="360"/>
      </w:pPr>
      <w:rPr>
        <w:rFonts w:ascii="Wingdings" w:eastAsia="Wingdings" w:hAnsi="Wingdings" w:cs="Wingdings" w:hint="default"/>
      </w:rPr>
    </w:lvl>
    <w:lvl w:ilvl="6" w:tplc="7DA6F170">
      <w:start w:val="1"/>
      <w:numFmt w:val="bullet"/>
      <w:lvlText w:val="·"/>
      <w:lvlJc w:val="left"/>
      <w:pPr>
        <w:ind w:left="5040" w:hanging="360"/>
      </w:pPr>
      <w:rPr>
        <w:rFonts w:ascii="Symbol" w:eastAsia="Symbol" w:hAnsi="Symbol" w:cs="Symbol" w:hint="default"/>
      </w:rPr>
    </w:lvl>
    <w:lvl w:ilvl="7" w:tplc="1988E99E">
      <w:start w:val="1"/>
      <w:numFmt w:val="bullet"/>
      <w:lvlText w:val="o"/>
      <w:lvlJc w:val="left"/>
      <w:pPr>
        <w:ind w:left="5760" w:hanging="360"/>
      </w:pPr>
      <w:rPr>
        <w:rFonts w:ascii="Courier New" w:eastAsia="Courier New" w:hAnsi="Courier New" w:cs="Courier New" w:hint="default"/>
      </w:rPr>
    </w:lvl>
    <w:lvl w:ilvl="8" w:tplc="DF3CA450">
      <w:start w:val="1"/>
      <w:numFmt w:val="bullet"/>
      <w:lvlText w:val="§"/>
      <w:lvlJc w:val="left"/>
      <w:pPr>
        <w:ind w:left="6480" w:hanging="360"/>
      </w:pPr>
      <w:rPr>
        <w:rFonts w:ascii="Wingdings" w:eastAsia="Wingdings" w:hAnsi="Wingdings" w:cs="Wingdings" w:hint="default"/>
      </w:rPr>
    </w:lvl>
  </w:abstractNum>
  <w:abstractNum w:abstractNumId="43">
    <w:nsid w:val="64EF6B50"/>
    <w:multiLevelType w:val="multilevel"/>
    <w:tmpl w:val="30BC06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71C5B78"/>
    <w:multiLevelType w:val="multilevel"/>
    <w:tmpl w:val="9D7E5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A3D7AB3"/>
    <w:multiLevelType w:val="multilevel"/>
    <w:tmpl w:val="FF04C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1E82D66"/>
    <w:multiLevelType w:val="hybridMultilevel"/>
    <w:tmpl w:val="847E6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1ED653D"/>
    <w:multiLevelType w:val="hybridMultilevel"/>
    <w:tmpl w:val="58425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38F0327"/>
    <w:multiLevelType w:val="multilevel"/>
    <w:tmpl w:val="4078C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6D17C96"/>
    <w:multiLevelType w:val="multilevel"/>
    <w:tmpl w:val="BD1E9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7B2B751B"/>
    <w:multiLevelType w:val="multilevel"/>
    <w:tmpl w:val="D416F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7FA00007"/>
    <w:multiLevelType w:val="hybridMultilevel"/>
    <w:tmpl w:val="5A68C3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2"/>
  </w:num>
  <w:num w:numId="3">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45"/>
  </w:num>
  <w:num w:numId="6">
    <w:abstractNumId w:val="0"/>
  </w:num>
  <w:num w:numId="7">
    <w:abstractNumId w:val="3"/>
  </w:num>
  <w:num w:numId="8">
    <w:abstractNumId w:val="18"/>
  </w:num>
  <w:num w:numId="9">
    <w:abstractNumId w:val="50"/>
  </w:num>
  <w:num w:numId="10">
    <w:abstractNumId w:val="41"/>
  </w:num>
  <w:num w:numId="11">
    <w:abstractNumId w:val="19"/>
  </w:num>
  <w:num w:numId="12">
    <w:abstractNumId w:val="36"/>
  </w:num>
  <w:num w:numId="13">
    <w:abstractNumId w:val="43"/>
  </w:num>
  <w:num w:numId="14">
    <w:abstractNumId w:val="49"/>
  </w:num>
  <w:num w:numId="15">
    <w:abstractNumId w:val="5"/>
  </w:num>
  <w:num w:numId="16">
    <w:abstractNumId w:val="26"/>
  </w:num>
  <w:num w:numId="17">
    <w:abstractNumId w:val="21"/>
  </w:num>
  <w:num w:numId="18">
    <w:abstractNumId w:val="20"/>
  </w:num>
  <w:num w:numId="19">
    <w:abstractNumId w:val="22"/>
  </w:num>
  <w:num w:numId="20">
    <w:abstractNumId w:val="37"/>
  </w:num>
  <w:num w:numId="21">
    <w:abstractNumId w:val="7"/>
  </w:num>
  <w:num w:numId="22">
    <w:abstractNumId w:val="48"/>
  </w:num>
  <w:num w:numId="23">
    <w:abstractNumId w:val="40"/>
  </w:num>
  <w:num w:numId="24">
    <w:abstractNumId w:val="9"/>
  </w:num>
  <w:num w:numId="25">
    <w:abstractNumId w:val="6"/>
  </w:num>
  <w:num w:numId="26">
    <w:abstractNumId w:val="31"/>
  </w:num>
  <w:num w:numId="27">
    <w:abstractNumId w:val="1"/>
  </w:num>
  <w:num w:numId="28">
    <w:abstractNumId w:val="15"/>
  </w:num>
  <w:num w:numId="29">
    <w:abstractNumId w:val="24"/>
  </w:num>
  <w:num w:numId="30">
    <w:abstractNumId w:val="16"/>
  </w:num>
  <w:num w:numId="31">
    <w:abstractNumId w:val="23"/>
  </w:num>
  <w:num w:numId="32">
    <w:abstractNumId w:val="32"/>
  </w:num>
  <w:num w:numId="33">
    <w:abstractNumId w:val="12"/>
  </w:num>
  <w:num w:numId="34">
    <w:abstractNumId w:val="29"/>
  </w:num>
  <w:num w:numId="35">
    <w:abstractNumId w:val="25"/>
  </w:num>
  <w:num w:numId="36">
    <w:abstractNumId w:val="2"/>
  </w:num>
  <w:num w:numId="37">
    <w:abstractNumId w:val="8"/>
  </w:num>
  <w:num w:numId="38">
    <w:abstractNumId w:val="34"/>
  </w:num>
  <w:num w:numId="39">
    <w:abstractNumId w:val="13"/>
  </w:num>
  <w:num w:numId="40">
    <w:abstractNumId w:val="27"/>
  </w:num>
  <w:num w:numId="41">
    <w:abstractNumId w:val="44"/>
  </w:num>
  <w:num w:numId="42">
    <w:abstractNumId w:val="10"/>
  </w:num>
  <w:num w:numId="43">
    <w:abstractNumId w:val="14"/>
  </w:num>
  <w:num w:numId="44">
    <w:abstractNumId w:val="17"/>
  </w:num>
  <w:num w:numId="45">
    <w:abstractNumId w:val="11"/>
  </w:num>
  <w:num w:numId="46">
    <w:abstractNumId w:val="47"/>
  </w:num>
  <w:num w:numId="47">
    <w:abstractNumId w:val="4"/>
  </w:num>
  <w:num w:numId="48">
    <w:abstractNumId w:val="51"/>
  </w:num>
  <w:num w:numId="49">
    <w:abstractNumId w:val="46"/>
  </w:num>
  <w:num w:numId="50">
    <w:abstractNumId w:val="33"/>
  </w:num>
  <w:num w:numId="51">
    <w:abstractNumId w:val="39"/>
  </w:num>
  <w:num w:numId="52">
    <w:abstractNumId w:val="38"/>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6F73AB"/>
    <w:rsid w:val="000368CB"/>
    <w:rsid w:val="0005618D"/>
    <w:rsid w:val="0005650F"/>
    <w:rsid w:val="000611F1"/>
    <w:rsid w:val="0007060C"/>
    <w:rsid w:val="0007734D"/>
    <w:rsid w:val="000C6617"/>
    <w:rsid w:val="000C779B"/>
    <w:rsid w:val="000F45D4"/>
    <w:rsid w:val="0011410D"/>
    <w:rsid w:val="00117236"/>
    <w:rsid w:val="00122D42"/>
    <w:rsid w:val="001672A0"/>
    <w:rsid w:val="0018120B"/>
    <w:rsid w:val="001B7BC7"/>
    <w:rsid w:val="001E2D61"/>
    <w:rsid w:val="00232F6A"/>
    <w:rsid w:val="0028311F"/>
    <w:rsid w:val="00285A3B"/>
    <w:rsid w:val="00293126"/>
    <w:rsid w:val="002C7736"/>
    <w:rsid w:val="00303010"/>
    <w:rsid w:val="0031560C"/>
    <w:rsid w:val="003248D2"/>
    <w:rsid w:val="00384D7F"/>
    <w:rsid w:val="003A3B60"/>
    <w:rsid w:val="003A592D"/>
    <w:rsid w:val="003D1EE3"/>
    <w:rsid w:val="003F04CF"/>
    <w:rsid w:val="004006A0"/>
    <w:rsid w:val="004B6390"/>
    <w:rsid w:val="004C6CD6"/>
    <w:rsid w:val="004E6053"/>
    <w:rsid w:val="0054329A"/>
    <w:rsid w:val="00544D02"/>
    <w:rsid w:val="00577FF9"/>
    <w:rsid w:val="00581208"/>
    <w:rsid w:val="005D17BB"/>
    <w:rsid w:val="00623DF9"/>
    <w:rsid w:val="00660709"/>
    <w:rsid w:val="0066254E"/>
    <w:rsid w:val="00665B1C"/>
    <w:rsid w:val="006E0737"/>
    <w:rsid w:val="006E461E"/>
    <w:rsid w:val="006F73AB"/>
    <w:rsid w:val="00736E40"/>
    <w:rsid w:val="0078519F"/>
    <w:rsid w:val="007A7A9A"/>
    <w:rsid w:val="007E17FB"/>
    <w:rsid w:val="007F0C32"/>
    <w:rsid w:val="00877465"/>
    <w:rsid w:val="00893CAA"/>
    <w:rsid w:val="008A4584"/>
    <w:rsid w:val="008C12C5"/>
    <w:rsid w:val="008C263D"/>
    <w:rsid w:val="008F0C83"/>
    <w:rsid w:val="0091187D"/>
    <w:rsid w:val="00917844"/>
    <w:rsid w:val="0091798A"/>
    <w:rsid w:val="009C3CD0"/>
    <w:rsid w:val="009C7626"/>
    <w:rsid w:val="00AC51F9"/>
    <w:rsid w:val="00AD3982"/>
    <w:rsid w:val="00AD3A07"/>
    <w:rsid w:val="00B04844"/>
    <w:rsid w:val="00B347F2"/>
    <w:rsid w:val="00B44D23"/>
    <w:rsid w:val="00B679DE"/>
    <w:rsid w:val="00B811AB"/>
    <w:rsid w:val="00BA69AC"/>
    <w:rsid w:val="00BA6A0A"/>
    <w:rsid w:val="00BB3126"/>
    <w:rsid w:val="00BB7B41"/>
    <w:rsid w:val="00BD746D"/>
    <w:rsid w:val="00BF5AE0"/>
    <w:rsid w:val="00C01E9B"/>
    <w:rsid w:val="00C10081"/>
    <w:rsid w:val="00C75290"/>
    <w:rsid w:val="00CF6069"/>
    <w:rsid w:val="00D40097"/>
    <w:rsid w:val="00D83752"/>
    <w:rsid w:val="00DA3F39"/>
    <w:rsid w:val="00DB20A1"/>
    <w:rsid w:val="00DF10BD"/>
    <w:rsid w:val="00DF5834"/>
    <w:rsid w:val="00E15854"/>
    <w:rsid w:val="00E52167"/>
    <w:rsid w:val="00E57DDC"/>
    <w:rsid w:val="00E70354"/>
    <w:rsid w:val="00E963C4"/>
    <w:rsid w:val="00EA685D"/>
    <w:rsid w:val="00EB02E8"/>
    <w:rsid w:val="00EC6575"/>
    <w:rsid w:val="00F02524"/>
    <w:rsid w:val="00F07B5A"/>
    <w:rsid w:val="00F20378"/>
    <w:rsid w:val="00FE3C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E0737"/>
  </w:style>
  <w:style w:type="paragraph" w:styleId="10">
    <w:name w:val="heading 1"/>
    <w:basedOn w:val="a"/>
    <w:next w:val="a"/>
    <w:link w:val="11"/>
    <w:uiPriority w:val="9"/>
    <w:qFormat/>
    <w:rsid w:val="006E0737"/>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rsid w:val="006E0737"/>
    <w:pPr>
      <w:spacing w:before="120" w:after="120"/>
      <w:jc w:val="both"/>
      <w:outlineLvl w:val="1"/>
    </w:pPr>
    <w:rPr>
      <w:rFonts w:ascii="XO Thames" w:hAnsi="XO Thames"/>
      <w:b/>
      <w:sz w:val="28"/>
    </w:rPr>
  </w:style>
  <w:style w:type="paragraph" w:styleId="3">
    <w:name w:val="heading 3"/>
    <w:next w:val="a"/>
    <w:link w:val="30"/>
    <w:uiPriority w:val="9"/>
    <w:qFormat/>
    <w:rsid w:val="006E0737"/>
    <w:pPr>
      <w:spacing w:before="120" w:after="120"/>
      <w:jc w:val="both"/>
      <w:outlineLvl w:val="2"/>
    </w:pPr>
    <w:rPr>
      <w:rFonts w:ascii="XO Thames" w:hAnsi="XO Thames"/>
      <w:b/>
      <w:sz w:val="26"/>
    </w:rPr>
  </w:style>
  <w:style w:type="paragraph" w:styleId="4">
    <w:name w:val="heading 4"/>
    <w:next w:val="a"/>
    <w:link w:val="40"/>
    <w:uiPriority w:val="9"/>
    <w:qFormat/>
    <w:rsid w:val="006E0737"/>
    <w:pPr>
      <w:spacing w:before="120" w:after="120"/>
      <w:jc w:val="both"/>
      <w:outlineLvl w:val="3"/>
    </w:pPr>
    <w:rPr>
      <w:rFonts w:ascii="XO Thames" w:hAnsi="XO Thames"/>
      <w:b/>
      <w:sz w:val="24"/>
    </w:rPr>
  </w:style>
  <w:style w:type="paragraph" w:styleId="5">
    <w:name w:val="heading 5"/>
    <w:next w:val="a"/>
    <w:link w:val="50"/>
    <w:uiPriority w:val="9"/>
    <w:qFormat/>
    <w:rsid w:val="006E0737"/>
    <w:pPr>
      <w:spacing w:before="120" w:after="120"/>
      <w:jc w:val="both"/>
      <w:outlineLvl w:val="4"/>
    </w:pPr>
    <w:rPr>
      <w:rFonts w:ascii="XO Thames" w:hAnsi="XO Thames"/>
      <w:b/>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E0737"/>
  </w:style>
  <w:style w:type="paragraph" w:styleId="21">
    <w:name w:val="toc 2"/>
    <w:next w:val="a"/>
    <w:link w:val="22"/>
    <w:uiPriority w:val="39"/>
    <w:rsid w:val="006E0737"/>
    <w:pPr>
      <w:ind w:left="200"/>
    </w:pPr>
    <w:rPr>
      <w:rFonts w:ascii="Times New Roman" w:hAnsi="Times New Roman"/>
      <w:sz w:val="28"/>
    </w:rPr>
  </w:style>
  <w:style w:type="character" w:customStyle="1" w:styleId="22">
    <w:name w:val="Оглавление 2 Знак"/>
    <w:link w:val="21"/>
    <w:rsid w:val="006E0737"/>
    <w:rPr>
      <w:rFonts w:ascii="Times New Roman" w:hAnsi="Times New Roman"/>
      <w:sz w:val="28"/>
    </w:rPr>
  </w:style>
  <w:style w:type="paragraph" w:styleId="a3">
    <w:name w:val="footer"/>
    <w:basedOn w:val="a"/>
    <w:link w:val="a4"/>
    <w:rsid w:val="006E0737"/>
    <w:pPr>
      <w:tabs>
        <w:tab w:val="center" w:pos="4677"/>
        <w:tab w:val="right" w:pos="9355"/>
      </w:tabs>
      <w:spacing w:after="0" w:line="240" w:lineRule="auto"/>
    </w:pPr>
    <w:rPr>
      <w:rFonts w:ascii="Times New Roman" w:hAnsi="Times New Roman"/>
      <w:sz w:val="24"/>
    </w:rPr>
  </w:style>
  <w:style w:type="character" w:customStyle="1" w:styleId="a4">
    <w:name w:val="Нижний колонтитул Знак"/>
    <w:basedOn w:val="1"/>
    <w:link w:val="a3"/>
    <w:rsid w:val="006E0737"/>
    <w:rPr>
      <w:rFonts w:ascii="Times New Roman" w:hAnsi="Times New Roman"/>
      <w:sz w:val="24"/>
    </w:rPr>
  </w:style>
  <w:style w:type="paragraph" w:customStyle="1" w:styleId="pt-a0-000082">
    <w:name w:val="pt-a0-000082"/>
    <w:basedOn w:val="12"/>
    <w:link w:val="pt-a0-0000820"/>
    <w:rsid w:val="006E0737"/>
  </w:style>
  <w:style w:type="character" w:customStyle="1" w:styleId="pt-a0-0000820">
    <w:name w:val="pt-a0-000082"/>
    <w:basedOn w:val="a0"/>
    <w:link w:val="pt-a0-000082"/>
    <w:rsid w:val="006E0737"/>
  </w:style>
  <w:style w:type="paragraph" w:styleId="41">
    <w:name w:val="toc 4"/>
    <w:next w:val="a"/>
    <w:link w:val="42"/>
    <w:uiPriority w:val="39"/>
    <w:rsid w:val="006E0737"/>
    <w:pPr>
      <w:ind w:left="600"/>
    </w:pPr>
    <w:rPr>
      <w:rFonts w:ascii="XO Thames" w:hAnsi="XO Thames"/>
      <w:sz w:val="28"/>
    </w:rPr>
  </w:style>
  <w:style w:type="character" w:customStyle="1" w:styleId="42">
    <w:name w:val="Оглавление 4 Знак"/>
    <w:link w:val="41"/>
    <w:rsid w:val="006E0737"/>
    <w:rPr>
      <w:rFonts w:ascii="XO Thames" w:hAnsi="XO Thames"/>
      <w:sz w:val="28"/>
    </w:rPr>
  </w:style>
  <w:style w:type="paragraph" w:customStyle="1" w:styleId="ConsPlusNormal">
    <w:name w:val="ConsPlusNormal"/>
    <w:link w:val="ConsPlusNormal0"/>
    <w:rsid w:val="006E0737"/>
    <w:pPr>
      <w:widowControl w:val="0"/>
      <w:spacing w:after="0" w:line="240" w:lineRule="auto"/>
    </w:pPr>
    <w:rPr>
      <w:rFonts w:ascii="Arial" w:hAnsi="Arial"/>
      <w:sz w:val="20"/>
    </w:rPr>
  </w:style>
  <w:style w:type="character" w:customStyle="1" w:styleId="ConsPlusNormal0">
    <w:name w:val="ConsPlusNormal"/>
    <w:link w:val="ConsPlusNormal"/>
    <w:rsid w:val="006E0737"/>
    <w:rPr>
      <w:rFonts w:ascii="Arial" w:hAnsi="Arial"/>
      <w:sz w:val="20"/>
    </w:rPr>
  </w:style>
  <w:style w:type="paragraph" w:styleId="6">
    <w:name w:val="toc 6"/>
    <w:next w:val="a"/>
    <w:link w:val="60"/>
    <w:uiPriority w:val="39"/>
    <w:rsid w:val="006E0737"/>
    <w:pPr>
      <w:ind w:left="1000"/>
    </w:pPr>
    <w:rPr>
      <w:rFonts w:ascii="XO Thames" w:hAnsi="XO Thames"/>
      <w:sz w:val="28"/>
    </w:rPr>
  </w:style>
  <w:style w:type="character" w:customStyle="1" w:styleId="60">
    <w:name w:val="Оглавление 6 Знак"/>
    <w:link w:val="6"/>
    <w:rsid w:val="006E0737"/>
    <w:rPr>
      <w:rFonts w:ascii="XO Thames" w:hAnsi="XO Thames"/>
      <w:sz w:val="28"/>
    </w:rPr>
  </w:style>
  <w:style w:type="paragraph" w:styleId="7">
    <w:name w:val="toc 7"/>
    <w:next w:val="a"/>
    <w:link w:val="70"/>
    <w:uiPriority w:val="39"/>
    <w:rsid w:val="006E0737"/>
    <w:pPr>
      <w:ind w:left="1200"/>
    </w:pPr>
    <w:rPr>
      <w:rFonts w:ascii="XO Thames" w:hAnsi="XO Thames"/>
      <w:sz w:val="28"/>
    </w:rPr>
  </w:style>
  <w:style w:type="character" w:customStyle="1" w:styleId="70">
    <w:name w:val="Оглавление 7 Знак"/>
    <w:link w:val="7"/>
    <w:rsid w:val="006E0737"/>
    <w:rPr>
      <w:rFonts w:ascii="XO Thames" w:hAnsi="XO Thames"/>
      <w:sz w:val="28"/>
    </w:rPr>
  </w:style>
  <w:style w:type="paragraph" w:customStyle="1" w:styleId="dt-m">
    <w:name w:val="dt-m"/>
    <w:basedOn w:val="12"/>
    <w:link w:val="dt-m0"/>
    <w:rsid w:val="006E0737"/>
  </w:style>
  <w:style w:type="character" w:customStyle="1" w:styleId="dt-m0">
    <w:name w:val="dt-m"/>
    <w:basedOn w:val="a0"/>
    <w:link w:val="dt-m"/>
    <w:rsid w:val="006E0737"/>
  </w:style>
  <w:style w:type="character" w:customStyle="1" w:styleId="30">
    <w:name w:val="Заголовок 3 Знак"/>
    <w:link w:val="3"/>
    <w:uiPriority w:val="9"/>
    <w:rsid w:val="006E0737"/>
    <w:rPr>
      <w:rFonts w:ascii="XO Thames" w:hAnsi="XO Thames"/>
      <w:b/>
      <w:sz w:val="26"/>
    </w:rPr>
  </w:style>
  <w:style w:type="paragraph" w:customStyle="1" w:styleId="s1">
    <w:name w:val="s_1"/>
    <w:basedOn w:val="a"/>
    <w:link w:val="s10"/>
    <w:rsid w:val="006E0737"/>
    <w:pPr>
      <w:spacing w:beforeAutospacing="1" w:afterAutospacing="1" w:line="240" w:lineRule="auto"/>
    </w:pPr>
    <w:rPr>
      <w:rFonts w:ascii="Times New Roman" w:hAnsi="Times New Roman"/>
      <w:sz w:val="24"/>
    </w:rPr>
  </w:style>
  <w:style w:type="character" w:customStyle="1" w:styleId="s10">
    <w:name w:val="s_1"/>
    <w:basedOn w:val="1"/>
    <w:link w:val="s1"/>
    <w:rsid w:val="006E0737"/>
    <w:rPr>
      <w:rFonts w:ascii="Times New Roman" w:hAnsi="Times New Roman"/>
      <w:sz w:val="24"/>
    </w:rPr>
  </w:style>
  <w:style w:type="paragraph" w:styleId="a5">
    <w:name w:val="annotation subject"/>
    <w:basedOn w:val="a6"/>
    <w:next w:val="a6"/>
    <w:link w:val="a7"/>
    <w:rsid w:val="006E0737"/>
    <w:rPr>
      <w:b/>
    </w:rPr>
  </w:style>
  <w:style w:type="character" w:customStyle="1" w:styleId="a7">
    <w:name w:val="Тема примечания Знак"/>
    <w:basedOn w:val="a8"/>
    <w:link w:val="a5"/>
    <w:rsid w:val="006E0737"/>
    <w:rPr>
      <w:b/>
      <w:sz w:val="20"/>
    </w:rPr>
  </w:style>
  <w:style w:type="paragraph" w:customStyle="1" w:styleId="13">
    <w:name w:val="Знак сноски1"/>
    <w:link w:val="a9"/>
    <w:rsid w:val="006E0737"/>
    <w:rPr>
      <w:vertAlign w:val="superscript"/>
    </w:rPr>
  </w:style>
  <w:style w:type="character" w:styleId="a9">
    <w:name w:val="footnote reference"/>
    <w:link w:val="13"/>
    <w:rsid w:val="006E0737"/>
    <w:rPr>
      <w:vertAlign w:val="superscript"/>
    </w:rPr>
  </w:style>
  <w:style w:type="paragraph" w:styleId="31">
    <w:name w:val="toc 3"/>
    <w:next w:val="a"/>
    <w:link w:val="32"/>
    <w:uiPriority w:val="39"/>
    <w:rsid w:val="006E0737"/>
    <w:pPr>
      <w:ind w:left="400"/>
    </w:pPr>
    <w:rPr>
      <w:rFonts w:ascii="Times New Roman" w:hAnsi="Times New Roman"/>
      <w:sz w:val="28"/>
    </w:rPr>
  </w:style>
  <w:style w:type="character" w:customStyle="1" w:styleId="32">
    <w:name w:val="Оглавление 3 Знак"/>
    <w:link w:val="31"/>
    <w:rsid w:val="006E0737"/>
    <w:rPr>
      <w:rFonts w:ascii="Times New Roman" w:hAnsi="Times New Roman"/>
      <w:sz w:val="28"/>
    </w:rPr>
  </w:style>
  <w:style w:type="paragraph" w:customStyle="1" w:styleId="14">
    <w:name w:val="Знак примечания1"/>
    <w:basedOn w:val="12"/>
    <w:link w:val="aa"/>
    <w:rsid w:val="006E0737"/>
    <w:rPr>
      <w:sz w:val="16"/>
    </w:rPr>
  </w:style>
  <w:style w:type="character" w:styleId="aa">
    <w:name w:val="annotation reference"/>
    <w:basedOn w:val="a0"/>
    <w:link w:val="14"/>
    <w:rsid w:val="006E0737"/>
    <w:rPr>
      <w:sz w:val="16"/>
    </w:rPr>
  </w:style>
  <w:style w:type="paragraph" w:customStyle="1" w:styleId="pt-a0-000085">
    <w:name w:val="pt-a0-000085"/>
    <w:basedOn w:val="12"/>
    <w:link w:val="pt-a0-0000850"/>
    <w:rsid w:val="006E0737"/>
  </w:style>
  <w:style w:type="character" w:customStyle="1" w:styleId="pt-a0-0000850">
    <w:name w:val="pt-a0-000085"/>
    <w:basedOn w:val="a0"/>
    <w:link w:val="pt-a0-000085"/>
    <w:rsid w:val="006E0737"/>
  </w:style>
  <w:style w:type="paragraph" w:customStyle="1" w:styleId="pt-a0-000023">
    <w:name w:val="pt-a0-000023"/>
    <w:basedOn w:val="12"/>
    <w:link w:val="pt-a0-0000230"/>
    <w:rsid w:val="006E0737"/>
  </w:style>
  <w:style w:type="character" w:customStyle="1" w:styleId="pt-a0-0000230">
    <w:name w:val="pt-a0-000023"/>
    <w:basedOn w:val="a0"/>
    <w:link w:val="pt-a0-000023"/>
    <w:rsid w:val="006E0737"/>
  </w:style>
  <w:style w:type="character" w:customStyle="1" w:styleId="50">
    <w:name w:val="Заголовок 5 Знак"/>
    <w:link w:val="5"/>
    <w:rsid w:val="006E0737"/>
    <w:rPr>
      <w:rFonts w:ascii="XO Thames" w:hAnsi="XO Thames"/>
      <w:b/>
      <w:sz w:val="22"/>
    </w:rPr>
  </w:style>
  <w:style w:type="paragraph" w:customStyle="1" w:styleId="15">
    <w:name w:val="Номер страницы1"/>
    <w:basedOn w:val="12"/>
    <w:link w:val="ab"/>
    <w:rsid w:val="006E0737"/>
  </w:style>
  <w:style w:type="character" w:styleId="ab">
    <w:name w:val="page number"/>
    <w:basedOn w:val="a0"/>
    <w:link w:val="15"/>
    <w:rsid w:val="006E0737"/>
  </w:style>
  <w:style w:type="paragraph" w:styleId="a6">
    <w:name w:val="annotation text"/>
    <w:basedOn w:val="a"/>
    <w:link w:val="a8"/>
    <w:rsid w:val="006E0737"/>
    <w:pPr>
      <w:spacing w:line="240" w:lineRule="auto"/>
    </w:pPr>
    <w:rPr>
      <w:sz w:val="20"/>
    </w:rPr>
  </w:style>
  <w:style w:type="character" w:customStyle="1" w:styleId="a8">
    <w:name w:val="Текст примечания Знак"/>
    <w:basedOn w:val="1"/>
    <w:link w:val="a6"/>
    <w:rsid w:val="006E0737"/>
    <w:rPr>
      <w:sz w:val="20"/>
    </w:rPr>
  </w:style>
  <w:style w:type="paragraph" w:customStyle="1" w:styleId="pt-a0-000083">
    <w:name w:val="pt-a0-000083"/>
    <w:basedOn w:val="12"/>
    <w:link w:val="pt-a0-0000830"/>
    <w:rsid w:val="006E0737"/>
  </w:style>
  <w:style w:type="character" w:customStyle="1" w:styleId="pt-a0-0000830">
    <w:name w:val="pt-a0-000083"/>
    <w:basedOn w:val="a0"/>
    <w:link w:val="pt-a0-000083"/>
    <w:rsid w:val="006E0737"/>
  </w:style>
  <w:style w:type="character" w:customStyle="1" w:styleId="11">
    <w:name w:val="Заголовок 1 Знак"/>
    <w:basedOn w:val="1"/>
    <w:link w:val="10"/>
    <w:rsid w:val="006E0737"/>
    <w:rPr>
      <w:rFonts w:ascii="Times New Roman" w:hAnsi="Times New Roman"/>
      <w:sz w:val="24"/>
    </w:rPr>
  </w:style>
  <w:style w:type="paragraph" w:customStyle="1" w:styleId="dt-p">
    <w:name w:val="dt-p"/>
    <w:basedOn w:val="a"/>
    <w:link w:val="dt-p0"/>
    <w:rsid w:val="006E0737"/>
    <w:pPr>
      <w:spacing w:beforeAutospacing="1" w:afterAutospacing="1" w:line="240" w:lineRule="auto"/>
    </w:pPr>
    <w:rPr>
      <w:rFonts w:ascii="Times New Roman" w:hAnsi="Times New Roman"/>
      <w:sz w:val="24"/>
    </w:rPr>
  </w:style>
  <w:style w:type="character" w:customStyle="1" w:styleId="dt-p0">
    <w:name w:val="dt-p"/>
    <w:basedOn w:val="1"/>
    <w:link w:val="dt-p"/>
    <w:rsid w:val="006E0737"/>
    <w:rPr>
      <w:rFonts w:ascii="Times New Roman" w:hAnsi="Times New Roman"/>
      <w:sz w:val="24"/>
    </w:rPr>
  </w:style>
  <w:style w:type="paragraph" w:styleId="ac">
    <w:name w:val="List Paragraph"/>
    <w:basedOn w:val="a"/>
    <w:link w:val="ad"/>
    <w:uiPriority w:val="34"/>
    <w:qFormat/>
    <w:rsid w:val="006E0737"/>
    <w:pPr>
      <w:widowControl w:val="0"/>
      <w:spacing w:after="0" w:line="232" w:lineRule="exact"/>
      <w:ind w:left="687" w:hanging="284"/>
    </w:pPr>
    <w:rPr>
      <w:rFonts w:ascii="Times New Roman" w:hAnsi="Times New Roman"/>
    </w:rPr>
  </w:style>
  <w:style w:type="character" w:customStyle="1" w:styleId="ad">
    <w:name w:val="Абзац списка Знак"/>
    <w:basedOn w:val="1"/>
    <w:link w:val="ac"/>
    <w:uiPriority w:val="34"/>
    <w:qFormat/>
    <w:rsid w:val="006E0737"/>
    <w:rPr>
      <w:rFonts w:ascii="Times New Roman" w:hAnsi="Times New Roman"/>
    </w:rPr>
  </w:style>
  <w:style w:type="paragraph" w:styleId="ae">
    <w:name w:val="TOC Heading"/>
    <w:basedOn w:val="10"/>
    <w:next w:val="a"/>
    <w:link w:val="af"/>
    <w:rsid w:val="006E0737"/>
    <w:pPr>
      <w:keepLines/>
      <w:spacing w:before="240" w:line="264" w:lineRule="auto"/>
      <w:ind w:firstLine="0"/>
      <w:outlineLvl w:val="8"/>
    </w:pPr>
    <w:rPr>
      <w:rFonts w:asciiTheme="majorHAnsi" w:hAnsiTheme="majorHAnsi"/>
      <w:color w:val="2E74B5" w:themeColor="accent1" w:themeShade="BF"/>
      <w:sz w:val="32"/>
    </w:rPr>
  </w:style>
  <w:style w:type="character" w:customStyle="1" w:styleId="af">
    <w:name w:val="Заголовок оглавления Знак"/>
    <w:basedOn w:val="11"/>
    <w:link w:val="ae"/>
    <w:rsid w:val="006E0737"/>
    <w:rPr>
      <w:rFonts w:asciiTheme="majorHAnsi" w:hAnsiTheme="majorHAnsi"/>
      <w:color w:val="2E74B5" w:themeColor="accent1" w:themeShade="BF"/>
      <w:sz w:val="32"/>
    </w:rPr>
  </w:style>
  <w:style w:type="paragraph" w:customStyle="1" w:styleId="16">
    <w:name w:val="Гиперссылка1"/>
    <w:basedOn w:val="12"/>
    <w:link w:val="af0"/>
    <w:rsid w:val="006E0737"/>
    <w:rPr>
      <w:color w:val="0000FF"/>
      <w:u w:val="single"/>
    </w:rPr>
  </w:style>
  <w:style w:type="character" w:styleId="af0">
    <w:name w:val="Hyperlink"/>
    <w:basedOn w:val="a0"/>
    <w:link w:val="16"/>
    <w:rsid w:val="006E0737"/>
    <w:rPr>
      <w:color w:val="0000FF"/>
      <w:u w:val="single"/>
    </w:rPr>
  </w:style>
  <w:style w:type="paragraph" w:customStyle="1" w:styleId="Footnote">
    <w:name w:val="Footnote"/>
    <w:basedOn w:val="a"/>
    <w:link w:val="Footnote0"/>
    <w:rsid w:val="006E0737"/>
    <w:pPr>
      <w:spacing w:after="0" w:line="240" w:lineRule="auto"/>
    </w:pPr>
    <w:rPr>
      <w:rFonts w:ascii="Times New Roman" w:hAnsi="Times New Roman"/>
      <w:sz w:val="20"/>
    </w:rPr>
  </w:style>
  <w:style w:type="character" w:customStyle="1" w:styleId="Footnote0">
    <w:name w:val="Footnote"/>
    <w:basedOn w:val="1"/>
    <w:link w:val="Footnote"/>
    <w:rsid w:val="006E0737"/>
    <w:rPr>
      <w:rFonts w:ascii="Times New Roman" w:hAnsi="Times New Roman"/>
      <w:sz w:val="20"/>
    </w:rPr>
  </w:style>
  <w:style w:type="paragraph" w:customStyle="1" w:styleId="Default">
    <w:name w:val="Default"/>
    <w:link w:val="Default0"/>
    <w:rsid w:val="006E0737"/>
    <w:pPr>
      <w:spacing w:after="0" w:line="240" w:lineRule="auto"/>
    </w:pPr>
    <w:rPr>
      <w:rFonts w:ascii="Times New Roman" w:hAnsi="Times New Roman"/>
      <w:sz w:val="24"/>
    </w:rPr>
  </w:style>
  <w:style w:type="character" w:customStyle="1" w:styleId="Default0">
    <w:name w:val="Default"/>
    <w:link w:val="Default"/>
    <w:rsid w:val="006E0737"/>
    <w:rPr>
      <w:rFonts w:ascii="Times New Roman" w:hAnsi="Times New Roman"/>
      <w:color w:val="000000"/>
      <w:sz w:val="24"/>
    </w:rPr>
  </w:style>
  <w:style w:type="paragraph" w:styleId="17">
    <w:name w:val="toc 1"/>
    <w:basedOn w:val="a"/>
    <w:next w:val="a"/>
    <w:link w:val="18"/>
    <w:uiPriority w:val="39"/>
    <w:rsid w:val="006E0737"/>
    <w:pPr>
      <w:spacing w:after="100"/>
    </w:pPr>
    <w:rPr>
      <w:rFonts w:ascii="Times New Roman" w:hAnsi="Times New Roman"/>
      <w:sz w:val="28"/>
    </w:rPr>
  </w:style>
  <w:style w:type="character" w:customStyle="1" w:styleId="18">
    <w:name w:val="Оглавление 1 Знак"/>
    <w:basedOn w:val="1"/>
    <w:link w:val="17"/>
    <w:rsid w:val="006E0737"/>
    <w:rPr>
      <w:rFonts w:ascii="Times New Roman" w:hAnsi="Times New Roman"/>
      <w:sz w:val="28"/>
    </w:rPr>
  </w:style>
  <w:style w:type="paragraph" w:customStyle="1" w:styleId="HeaderandFooter">
    <w:name w:val="Header and Footer"/>
    <w:link w:val="HeaderandFooter0"/>
    <w:rsid w:val="006E0737"/>
    <w:pPr>
      <w:spacing w:line="240" w:lineRule="auto"/>
      <w:jc w:val="both"/>
    </w:pPr>
    <w:rPr>
      <w:rFonts w:ascii="XO Thames" w:hAnsi="XO Thames"/>
      <w:sz w:val="20"/>
    </w:rPr>
  </w:style>
  <w:style w:type="character" w:customStyle="1" w:styleId="HeaderandFooter0">
    <w:name w:val="Header and Footer"/>
    <w:link w:val="HeaderandFooter"/>
    <w:rsid w:val="006E0737"/>
    <w:rPr>
      <w:rFonts w:ascii="XO Thames" w:hAnsi="XO Thames"/>
      <w:sz w:val="20"/>
    </w:rPr>
  </w:style>
  <w:style w:type="paragraph" w:styleId="af1">
    <w:name w:val="Normal (Web)"/>
    <w:basedOn w:val="a"/>
    <w:link w:val="af2"/>
    <w:uiPriority w:val="99"/>
    <w:rsid w:val="006E0737"/>
    <w:pPr>
      <w:spacing w:beforeAutospacing="1" w:afterAutospacing="1" w:line="240" w:lineRule="auto"/>
    </w:pPr>
    <w:rPr>
      <w:rFonts w:ascii="Times New Roman" w:hAnsi="Times New Roman"/>
      <w:sz w:val="24"/>
    </w:rPr>
  </w:style>
  <w:style w:type="character" w:customStyle="1" w:styleId="af2">
    <w:name w:val="Обычный (веб) Знак"/>
    <w:basedOn w:val="1"/>
    <w:link w:val="af1"/>
    <w:rsid w:val="006E0737"/>
    <w:rPr>
      <w:rFonts w:ascii="Times New Roman" w:hAnsi="Times New Roman"/>
      <w:sz w:val="24"/>
    </w:rPr>
  </w:style>
  <w:style w:type="paragraph" w:styleId="9">
    <w:name w:val="toc 9"/>
    <w:next w:val="a"/>
    <w:link w:val="90"/>
    <w:uiPriority w:val="39"/>
    <w:rsid w:val="006E0737"/>
    <w:pPr>
      <w:ind w:left="1600"/>
    </w:pPr>
    <w:rPr>
      <w:rFonts w:ascii="XO Thames" w:hAnsi="XO Thames"/>
      <w:sz w:val="28"/>
    </w:rPr>
  </w:style>
  <w:style w:type="character" w:customStyle="1" w:styleId="90">
    <w:name w:val="Оглавление 9 Знак"/>
    <w:link w:val="9"/>
    <w:rsid w:val="006E0737"/>
    <w:rPr>
      <w:rFonts w:ascii="XO Thames" w:hAnsi="XO Thames"/>
      <w:sz w:val="28"/>
    </w:rPr>
  </w:style>
  <w:style w:type="paragraph" w:styleId="af3">
    <w:name w:val="Balloon Text"/>
    <w:basedOn w:val="a"/>
    <w:link w:val="af4"/>
    <w:rsid w:val="006E0737"/>
    <w:pPr>
      <w:spacing w:after="0" w:line="240" w:lineRule="auto"/>
    </w:pPr>
    <w:rPr>
      <w:rFonts w:ascii="Segoe UI" w:hAnsi="Segoe UI"/>
      <w:sz w:val="18"/>
    </w:rPr>
  </w:style>
  <w:style w:type="character" w:customStyle="1" w:styleId="af4">
    <w:name w:val="Текст выноски Знак"/>
    <w:basedOn w:val="1"/>
    <w:link w:val="af3"/>
    <w:rsid w:val="006E0737"/>
    <w:rPr>
      <w:rFonts w:ascii="Segoe UI" w:hAnsi="Segoe UI"/>
      <w:sz w:val="18"/>
    </w:rPr>
  </w:style>
  <w:style w:type="paragraph" w:customStyle="1" w:styleId="pt-a-000044">
    <w:name w:val="pt-a-000044"/>
    <w:basedOn w:val="a"/>
    <w:link w:val="pt-a-0000440"/>
    <w:rsid w:val="006E0737"/>
    <w:pPr>
      <w:spacing w:beforeAutospacing="1" w:afterAutospacing="1" w:line="240" w:lineRule="auto"/>
    </w:pPr>
    <w:rPr>
      <w:rFonts w:ascii="Times New Roman" w:hAnsi="Times New Roman"/>
      <w:sz w:val="24"/>
    </w:rPr>
  </w:style>
  <w:style w:type="character" w:customStyle="1" w:styleId="pt-a-0000440">
    <w:name w:val="pt-a-000044"/>
    <w:basedOn w:val="1"/>
    <w:link w:val="pt-a-000044"/>
    <w:rsid w:val="006E0737"/>
    <w:rPr>
      <w:rFonts w:ascii="Times New Roman" w:hAnsi="Times New Roman"/>
      <w:sz w:val="24"/>
    </w:rPr>
  </w:style>
  <w:style w:type="paragraph" w:styleId="8">
    <w:name w:val="toc 8"/>
    <w:next w:val="a"/>
    <w:link w:val="80"/>
    <w:uiPriority w:val="39"/>
    <w:rsid w:val="006E0737"/>
    <w:pPr>
      <w:ind w:left="1400"/>
    </w:pPr>
    <w:rPr>
      <w:rFonts w:ascii="XO Thames" w:hAnsi="XO Thames"/>
      <w:sz w:val="28"/>
    </w:rPr>
  </w:style>
  <w:style w:type="character" w:customStyle="1" w:styleId="80">
    <w:name w:val="Оглавление 8 Знак"/>
    <w:link w:val="8"/>
    <w:rsid w:val="006E0737"/>
    <w:rPr>
      <w:rFonts w:ascii="XO Thames" w:hAnsi="XO Thames"/>
      <w:sz w:val="28"/>
    </w:rPr>
  </w:style>
  <w:style w:type="paragraph" w:customStyle="1" w:styleId="12">
    <w:name w:val="Основной шрифт абзаца1"/>
    <w:rsid w:val="006E0737"/>
  </w:style>
  <w:style w:type="paragraph" w:styleId="51">
    <w:name w:val="toc 5"/>
    <w:next w:val="a"/>
    <w:link w:val="52"/>
    <w:uiPriority w:val="39"/>
    <w:rsid w:val="006E0737"/>
    <w:pPr>
      <w:ind w:left="800"/>
    </w:pPr>
    <w:rPr>
      <w:rFonts w:ascii="XO Thames" w:hAnsi="XO Thames"/>
      <w:sz w:val="28"/>
    </w:rPr>
  </w:style>
  <w:style w:type="character" w:customStyle="1" w:styleId="52">
    <w:name w:val="Оглавление 5 Знак"/>
    <w:link w:val="51"/>
    <w:rsid w:val="006E0737"/>
    <w:rPr>
      <w:rFonts w:ascii="XO Thames" w:hAnsi="XO Thames"/>
      <w:sz w:val="28"/>
    </w:rPr>
  </w:style>
  <w:style w:type="paragraph" w:styleId="af5">
    <w:name w:val="header"/>
    <w:basedOn w:val="a"/>
    <w:link w:val="af6"/>
    <w:rsid w:val="006E0737"/>
    <w:pPr>
      <w:tabs>
        <w:tab w:val="center" w:pos="4677"/>
        <w:tab w:val="right" w:pos="9355"/>
      </w:tabs>
      <w:spacing w:after="0" w:line="240" w:lineRule="auto"/>
    </w:pPr>
  </w:style>
  <w:style w:type="character" w:customStyle="1" w:styleId="af6">
    <w:name w:val="Верхний колонтитул Знак"/>
    <w:basedOn w:val="1"/>
    <w:link w:val="af5"/>
    <w:rsid w:val="006E0737"/>
  </w:style>
  <w:style w:type="paragraph" w:styleId="af7">
    <w:name w:val="Subtitle"/>
    <w:next w:val="a"/>
    <w:link w:val="af8"/>
    <w:uiPriority w:val="11"/>
    <w:qFormat/>
    <w:rsid w:val="006E0737"/>
    <w:pPr>
      <w:jc w:val="both"/>
    </w:pPr>
    <w:rPr>
      <w:rFonts w:ascii="XO Thames" w:hAnsi="XO Thames"/>
      <w:i/>
      <w:sz w:val="24"/>
    </w:rPr>
  </w:style>
  <w:style w:type="character" w:customStyle="1" w:styleId="af8">
    <w:name w:val="Подзаголовок Знак"/>
    <w:link w:val="af7"/>
    <w:rsid w:val="006E0737"/>
    <w:rPr>
      <w:rFonts w:ascii="XO Thames" w:hAnsi="XO Thames"/>
      <w:i/>
      <w:sz w:val="24"/>
    </w:rPr>
  </w:style>
  <w:style w:type="paragraph" w:styleId="af9">
    <w:name w:val="Title"/>
    <w:next w:val="a"/>
    <w:link w:val="afa"/>
    <w:uiPriority w:val="10"/>
    <w:qFormat/>
    <w:rsid w:val="006E0737"/>
    <w:pPr>
      <w:spacing w:before="567" w:after="567"/>
      <w:jc w:val="center"/>
    </w:pPr>
    <w:rPr>
      <w:rFonts w:ascii="XO Thames" w:hAnsi="XO Thames"/>
      <w:b/>
      <w:caps/>
      <w:sz w:val="40"/>
    </w:rPr>
  </w:style>
  <w:style w:type="character" w:customStyle="1" w:styleId="afa">
    <w:name w:val="Название Знак"/>
    <w:link w:val="af9"/>
    <w:rsid w:val="006E0737"/>
    <w:rPr>
      <w:rFonts w:ascii="XO Thames" w:hAnsi="XO Thames"/>
      <w:b/>
      <w:caps/>
      <w:sz w:val="40"/>
    </w:rPr>
  </w:style>
  <w:style w:type="character" w:customStyle="1" w:styleId="40">
    <w:name w:val="Заголовок 4 Знак"/>
    <w:link w:val="4"/>
    <w:rsid w:val="006E0737"/>
    <w:rPr>
      <w:rFonts w:ascii="XO Thames" w:hAnsi="XO Thames"/>
      <w:b/>
      <w:sz w:val="24"/>
    </w:rPr>
  </w:style>
  <w:style w:type="paragraph" w:customStyle="1" w:styleId="pt-a-000081">
    <w:name w:val="pt-a-000081"/>
    <w:basedOn w:val="a"/>
    <w:link w:val="pt-a-0000810"/>
    <w:rsid w:val="006E0737"/>
    <w:pPr>
      <w:spacing w:beforeAutospacing="1" w:afterAutospacing="1" w:line="240" w:lineRule="auto"/>
    </w:pPr>
    <w:rPr>
      <w:rFonts w:ascii="Times New Roman" w:hAnsi="Times New Roman"/>
      <w:sz w:val="24"/>
    </w:rPr>
  </w:style>
  <w:style w:type="character" w:customStyle="1" w:styleId="pt-a-0000810">
    <w:name w:val="pt-a-000081"/>
    <w:basedOn w:val="1"/>
    <w:link w:val="pt-a-000081"/>
    <w:rsid w:val="006E0737"/>
    <w:rPr>
      <w:rFonts w:ascii="Times New Roman" w:hAnsi="Times New Roman"/>
      <w:sz w:val="24"/>
    </w:rPr>
  </w:style>
  <w:style w:type="paragraph" w:styleId="afb">
    <w:name w:val="Body Text"/>
    <w:basedOn w:val="a"/>
    <w:link w:val="afc"/>
    <w:rsid w:val="006E0737"/>
    <w:pPr>
      <w:widowControl w:val="0"/>
      <w:spacing w:after="0" w:line="240" w:lineRule="auto"/>
      <w:jc w:val="both"/>
    </w:pPr>
    <w:rPr>
      <w:rFonts w:ascii="Times New Roman" w:hAnsi="Times New Roman"/>
      <w:sz w:val="28"/>
    </w:rPr>
  </w:style>
  <w:style w:type="character" w:customStyle="1" w:styleId="afc">
    <w:name w:val="Основной текст Знак"/>
    <w:basedOn w:val="1"/>
    <w:link w:val="afb"/>
    <w:rsid w:val="006E0737"/>
    <w:rPr>
      <w:rFonts w:ascii="Times New Roman" w:hAnsi="Times New Roman"/>
      <w:sz w:val="28"/>
    </w:rPr>
  </w:style>
  <w:style w:type="character" w:customStyle="1" w:styleId="20">
    <w:name w:val="Заголовок 2 Знак"/>
    <w:link w:val="2"/>
    <w:rsid w:val="006E0737"/>
    <w:rPr>
      <w:rFonts w:ascii="XO Thames" w:hAnsi="XO Thames"/>
      <w:b/>
      <w:sz w:val="28"/>
    </w:rPr>
  </w:style>
  <w:style w:type="paragraph" w:customStyle="1" w:styleId="pt-a-000040">
    <w:name w:val="pt-a-000040"/>
    <w:basedOn w:val="a"/>
    <w:link w:val="pt-a-0000400"/>
    <w:rsid w:val="006E0737"/>
    <w:pPr>
      <w:spacing w:beforeAutospacing="1" w:afterAutospacing="1" w:line="240" w:lineRule="auto"/>
    </w:pPr>
    <w:rPr>
      <w:rFonts w:ascii="Times New Roman" w:hAnsi="Times New Roman"/>
      <w:sz w:val="24"/>
    </w:rPr>
  </w:style>
  <w:style w:type="character" w:customStyle="1" w:styleId="pt-a-0000400">
    <w:name w:val="pt-a-000040"/>
    <w:basedOn w:val="1"/>
    <w:link w:val="pt-a-000040"/>
    <w:rsid w:val="006E0737"/>
    <w:rPr>
      <w:rFonts w:ascii="Times New Roman" w:hAnsi="Times New Roman"/>
      <w:sz w:val="24"/>
    </w:rPr>
  </w:style>
  <w:style w:type="table" w:styleId="afd">
    <w:name w:val="Table Grid"/>
    <w:basedOn w:val="a1"/>
    <w:rsid w:val="006E073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
    <w:uiPriority w:val="99"/>
    <w:semiHidden/>
    <w:locked/>
    <w:rsid w:val="000611F1"/>
  </w:style>
  <w:style w:type="paragraph" w:styleId="af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e"/>
    <w:uiPriority w:val="99"/>
    <w:semiHidden/>
    <w:unhideWhenUsed/>
    <w:qFormat/>
    <w:rsid w:val="000611F1"/>
    <w:pPr>
      <w:spacing w:after="0" w:line="240" w:lineRule="auto"/>
    </w:pPr>
  </w:style>
  <w:style w:type="character" w:customStyle="1" w:styleId="19">
    <w:name w:val="Текст сноски Знак1"/>
    <w:basedOn w:val="a0"/>
    <w:uiPriority w:val="99"/>
    <w:semiHidden/>
    <w:rsid w:val="000611F1"/>
    <w:rPr>
      <w:sz w:val="20"/>
    </w:rPr>
  </w:style>
  <w:style w:type="paragraph" w:customStyle="1" w:styleId="110">
    <w:name w:val="Обычный11"/>
    <w:rsid w:val="000611F1"/>
    <w:pPr>
      <w:spacing w:after="0" w:line="276" w:lineRule="auto"/>
    </w:pPr>
    <w:rPr>
      <w:rFonts w:ascii="Arial" w:eastAsia="Arial" w:hAnsi="Arial" w:cs="Arial"/>
      <w:color w:val="auto"/>
      <w:szCs w:val="22"/>
    </w:rPr>
  </w:style>
  <w:style w:type="paragraph" w:customStyle="1" w:styleId="c5">
    <w:name w:val="c5"/>
    <w:basedOn w:val="a"/>
    <w:rsid w:val="00BB7B41"/>
    <w:pPr>
      <w:spacing w:before="100" w:beforeAutospacing="1" w:after="100" w:afterAutospacing="1" w:line="240" w:lineRule="auto"/>
    </w:pPr>
    <w:rPr>
      <w:rFonts w:ascii="Times New Roman" w:hAnsi="Times New Roman"/>
      <w:color w:val="auto"/>
      <w:sz w:val="24"/>
      <w:szCs w:val="24"/>
    </w:rPr>
  </w:style>
  <w:style w:type="character" w:customStyle="1" w:styleId="c1">
    <w:name w:val="c1"/>
    <w:basedOn w:val="a0"/>
    <w:rsid w:val="00BB7B41"/>
  </w:style>
  <w:style w:type="paragraph" w:styleId="aff0">
    <w:name w:val="No Spacing"/>
    <w:uiPriority w:val="1"/>
    <w:qFormat/>
    <w:rsid w:val="003A3B60"/>
    <w:pPr>
      <w:spacing w:after="0" w:line="240" w:lineRule="auto"/>
    </w:pPr>
    <w:rPr>
      <w:rFonts w:ascii="Calibri" w:eastAsia="Calibri" w:hAnsi="Calibri"/>
      <w:noProof/>
      <w:color w:val="auto"/>
      <w:szCs w:val="22"/>
      <w:lang w:val="de-D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Times New Roman" w:hAnsi="Times New Roman"/>
      <w:sz w:val="28"/>
    </w:rPr>
  </w:style>
  <w:style w:type="character" w:customStyle="1" w:styleId="22">
    <w:name w:val="Оглавление 2 Знак"/>
    <w:link w:val="21"/>
    <w:rPr>
      <w:rFonts w:ascii="Times New Roman" w:hAnsi="Times New Roman"/>
      <w:sz w:val="28"/>
    </w:rPr>
  </w:style>
  <w:style w:type="paragraph" w:styleId="a3">
    <w:name w:val="footer"/>
    <w:basedOn w:val="a"/>
    <w:link w:val="a4"/>
    <w:pPr>
      <w:tabs>
        <w:tab w:val="center" w:pos="4677"/>
        <w:tab w:val="right" w:pos="9355"/>
      </w:tabs>
      <w:spacing w:after="0" w:line="240" w:lineRule="auto"/>
    </w:pPr>
    <w:rPr>
      <w:rFonts w:ascii="Times New Roman" w:hAnsi="Times New Roman"/>
      <w:sz w:val="24"/>
    </w:rPr>
  </w:style>
  <w:style w:type="character" w:customStyle="1" w:styleId="a4">
    <w:name w:val="Нижний колонтитул Знак"/>
    <w:basedOn w:val="1"/>
    <w:link w:val="a3"/>
    <w:rPr>
      <w:rFonts w:ascii="Times New Roman" w:hAnsi="Times New Roman"/>
      <w:sz w:val="24"/>
    </w:rPr>
  </w:style>
  <w:style w:type="paragraph" w:customStyle="1" w:styleId="pt-a0-000082">
    <w:name w:val="pt-a0-000082"/>
    <w:basedOn w:val="12"/>
    <w:link w:val="pt-a0-0000820"/>
  </w:style>
  <w:style w:type="character" w:customStyle="1" w:styleId="pt-a0-0000820">
    <w:name w:val="pt-a0-000082"/>
    <w:basedOn w:val="a0"/>
    <w:link w:val="pt-a0-000082"/>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dt-m">
    <w:name w:val="dt-m"/>
    <w:basedOn w:val="12"/>
    <w:link w:val="dt-m0"/>
  </w:style>
  <w:style w:type="character" w:customStyle="1" w:styleId="dt-m0">
    <w:name w:val="dt-m"/>
    <w:basedOn w:val="a0"/>
    <w:link w:val="dt-m"/>
  </w:style>
  <w:style w:type="character" w:customStyle="1" w:styleId="30">
    <w:name w:val="Заголовок 3 Знак"/>
    <w:link w:val="3"/>
    <w:uiPriority w:val="9"/>
    <w:rPr>
      <w:rFonts w:ascii="XO Thames" w:hAnsi="XO Thames"/>
      <w:b/>
      <w:sz w:val="26"/>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styleId="a5">
    <w:name w:val="annotation subject"/>
    <w:basedOn w:val="a6"/>
    <w:next w:val="a6"/>
    <w:link w:val="a7"/>
    <w:rPr>
      <w:b/>
    </w:rPr>
  </w:style>
  <w:style w:type="character" w:customStyle="1" w:styleId="a7">
    <w:name w:val="Тема примечания Знак"/>
    <w:basedOn w:val="a8"/>
    <w:link w:val="a5"/>
    <w:rPr>
      <w:b/>
      <w:sz w:val="20"/>
    </w:rPr>
  </w:style>
  <w:style w:type="paragraph" w:customStyle="1" w:styleId="13">
    <w:name w:val="Знак сноски1"/>
    <w:link w:val="a9"/>
    <w:rPr>
      <w:vertAlign w:val="superscript"/>
    </w:rPr>
  </w:style>
  <w:style w:type="character" w:styleId="a9">
    <w:name w:val="footnote reference"/>
    <w:link w:val="13"/>
    <w:rPr>
      <w:vertAlign w:val="superscript"/>
    </w:rPr>
  </w:style>
  <w:style w:type="paragraph" w:styleId="31">
    <w:name w:val="toc 3"/>
    <w:next w:val="a"/>
    <w:link w:val="32"/>
    <w:uiPriority w:val="39"/>
    <w:pPr>
      <w:ind w:left="400"/>
    </w:pPr>
    <w:rPr>
      <w:rFonts w:ascii="Times New Roman" w:hAnsi="Times New Roman"/>
      <w:sz w:val="28"/>
    </w:rPr>
  </w:style>
  <w:style w:type="character" w:customStyle="1" w:styleId="32">
    <w:name w:val="Оглавление 3 Знак"/>
    <w:link w:val="31"/>
    <w:rPr>
      <w:rFonts w:ascii="Times New Roman" w:hAnsi="Times New Roman"/>
      <w:sz w:val="28"/>
    </w:rPr>
  </w:style>
  <w:style w:type="paragraph" w:customStyle="1" w:styleId="14">
    <w:name w:val="Знак примечания1"/>
    <w:basedOn w:val="12"/>
    <w:link w:val="aa"/>
    <w:rPr>
      <w:sz w:val="16"/>
    </w:rPr>
  </w:style>
  <w:style w:type="character" w:styleId="aa">
    <w:name w:val="annotation reference"/>
    <w:basedOn w:val="a0"/>
    <w:link w:val="14"/>
    <w:rPr>
      <w:sz w:val="16"/>
    </w:rPr>
  </w:style>
  <w:style w:type="paragraph" w:customStyle="1" w:styleId="pt-a0-000085">
    <w:name w:val="pt-a0-000085"/>
    <w:basedOn w:val="12"/>
    <w:link w:val="pt-a0-0000850"/>
  </w:style>
  <w:style w:type="character" w:customStyle="1" w:styleId="pt-a0-0000850">
    <w:name w:val="pt-a0-000085"/>
    <w:basedOn w:val="a0"/>
    <w:link w:val="pt-a0-000085"/>
  </w:style>
  <w:style w:type="paragraph" w:customStyle="1" w:styleId="pt-a0-000023">
    <w:name w:val="pt-a0-000023"/>
    <w:basedOn w:val="12"/>
    <w:link w:val="pt-a0-0000230"/>
  </w:style>
  <w:style w:type="character" w:customStyle="1" w:styleId="pt-a0-0000230">
    <w:name w:val="pt-a0-000023"/>
    <w:basedOn w:val="a0"/>
    <w:link w:val="pt-a0-000023"/>
  </w:style>
  <w:style w:type="character" w:customStyle="1" w:styleId="50">
    <w:name w:val="Заголовок 5 Знак"/>
    <w:link w:val="5"/>
    <w:rPr>
      <w:rFonts w:ascii="XO Thames" w:hAnsi="XO Thames"/>
      <w:b/>
      <w:sz w:val="22"/>
    </w:rPr>
  </w:style>
  <w:style w:type="paragraph" w:customStyle="1" w:styleId="15">
    <w:name w:val="Номер страницы1"/>
    <w:basedOn w:val="12"/>
    <w:link w:val="ab"/>
  </w:style>
  <w:style w:type="character" w:styleId="ab">
    <w:name w:val="page number"/>
    <w:basedOn w:val="a0"/>
    <w:link w:val="15"/>
  </w:style>
  <w:style w:type="paragraph" w:styleId="a6">
    <w:name w:val="annotation text"/>
    <w:basedOn w:val="a"/>
    <w:link w:val="a8"/>
    <w:pPr>
      <w:spacing w:line="240" w:lineRule="auto"/>
    </w:pPr>
    <w:rPr>
      <w:sz w:val="20"/>
    </w:rPr>
  </w:style>
  <w:style w:type="character" w:customStyle="1" w:styleId="a8">
    <w:name w:val="Текст примечания Знак"/>
    <w:basedOn w:val="1"/>
    <w:link w:val="a6"/>
    <w:rPr>
      <w:sz w:val="20"/>
    </w:rPr>
  </w:style>
  <w:style w:type="paragraph" w:customStyle="1" w:styleId="pt-a0-000083">
    <w:name w:val="pt-a0-000083"/>
    <w:basedOn w:val="12"/>
    <w:link w:val="pt-a0-0000830"/>
  </w:style>
  <w:style w:type="character" w:customStyle="1" w:styleId="pt-a0-0000830">
    <w:name w:val="pt-a0-000083"/>
    <w:basedOn w:val="a0"/>
    <w:link w:val="pt-a0-000083"/>
  </w:style>
  <w:style w:type="character" w:customStyle="1" w:styleId="11">
    <w:name w:val="Заголовок 1 Знак"/>
    <w:basedOn w:val="1"/>
    <w:link w:val="10"/>
    <w:rPr>
      <w:rFonts w:ascii="Times New Roman" w:hAnsi="Times New Roman"/>
      <w:sz w:val="24"/>
    </w:rPr>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ac">
    <w:name w:val="List Paragraph"/>
    <w:basedOn w:val="a"/>
    <w:link w:val="ad"/>
    <w:uiPriority w:val="34"/>
    <w:qFormat/>
    <w:pPr>
      <w:widowControl w:val="0"/>
      <w:spacing w:after="0" w:line="232" w:lineRule="exact"/>
      <w:ind w:left="687" w:hanging="284"/>
    </w:pPr>
    <w:rPr>
      <w:rFonts w:ascii="Times New Roman" w:hAnsi="Times New Roman"/>
    </w:rPr>
  </w:style>
  <w:style w:type="character" w:customStyle="1" w:styleId="ad">
    <w:name w:val="Абзац списка Знак"/>
    <w:basedOn w:val="1"/>
    <w:link w:val="ac"/>
    <w:uiPriority w:val="34"/>
    <w:qFormat/>
    <w:rPr>
      <w:rFonts w:ascii="Times New Roman" w:hAnsi="Times New Roman"/>
    </w:rPr>
  </w:style>
  <w:style w:type="paragraph" w:styleId="ae">
    <w:name w:val="TOC Heading"/>
    <w:basedOn w:val="10"/>
    <w:next w:val="a"/>
    <w:link w:val="af"/>
    <w:pPr>
      <w:keepLines/>
      <w:spacing w:before="240" w:line="264" w:lineRule="auto"/>
      <w:ind w:firstLine="0"/>
      <w:outlineLvl w:val="8"/>
    </w:pPr>
    <w:rPr>
      <w:rFonts w:asciiTheme="majorHAnsi" w:hAnsiTheme="majorHAnsi"/>
      <w:color w:val="2E74B5" w:themeColor="accent1" w:themeShade="BF"/>
      <w:sz w:val="32"/>
    </w:rPr>
  </w:style>
  <w:style w:type="character" w:customStyle="1" w:styleId="af">
    <w:name w:val="Заголовок оглавления Знак"/>
    <w:basedOn w:val="11"/>
    <w:link w:val="ae"/>
    <w:rPr>
      <w:rFonts w:asciiTheme="majorHAnsi" w:hAnsiTheme="majorHAnsi"/>
      <w:color w:val="2E74B5" w:themeColor="accent1" w:themeShade="BF"/>
      <w:sz w:val="32"/>
    </w:rPr>
  </w:style>
  <w:style w:type="paragraph" w:customStyle="1" w:styleId="16">
    <w:name w:val="Гиперссылка1"/>
    <w:basedOn w:val="12"/>
    <w:link w:val="af0"/>
    <w:rPr>
      <w:color w:val="0000FF"/>
      <w:u w:val="single"/>
    </w:rPr>
  </w:style>
  <w:style w:type="character" w:styleId="af0">
    <w:name w:val="Hyperlink"/>
    <w:basedOn w:val="a0"/>
    <w:link w:val="16"/>
    <w:rPr>
      <w:color w:val="0000FF"/>
      <w:u w:val="single"/>
    </w:rPr>
  </w:style>
  <w:style w:type="paragraph" w:customStyle="1" w:styleId="Footnote">
    <w:name w:val="Footnote"/>
    <w:basedOn w:val="a"/>
    <w:link w:val="Footnote0"/>
    <w:pPr>
      <w:spacing w:after="0" w:line="240" w:lineRule="auto"/>
    </w:pPr>
    <w:rPr>
      <w:rFonts w:ascii="Times New Roman" w:hAnsi="Times New Roman"/>
      <w:sz w:val="20"/>
    </w:rPr>
  </w:style>
  <w:style w:type="character" w:customStyle="1" w:styleId="Footnote0">
    <w:name w:val="Footnote"/>
    <w:basedOn w:val="1"/>
    <w:link w:val="Footnote"/>
    <w:rPr>
      <w:rFonts w:ascii="Times New Roman" w:hAnsi="Times New Roman"/>
      <w:sz w:val="20"/>
    </w:rPr>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styleId="17">
    <w:name w:val="toc 1"/>
    <w:basedOn w:val="a"/>
    <w:next w:val="a"/>
    <w:link w:val="18"/>
    <w:uiPriority w:val="39"/>
    <w:pPr>
      <w:spacing w:after="100"/>
    </w:pPr>
    <w:rPr>
      <w:rFonts w:ascii="Times New Roman" w:hAnsi="Times New Roman"/>
      <w:sz w:val="28"/>
    </w:rPr>
  </w:style>
  <w:style w:type="character" w:customStyle="1" w:styleId="18">
    <w:name w:val="Оглавление 1 Знак"/>
    <w:basedOn w:val="1"/>
    <w:link w:val="17"/>
    <w:rPr>
      <w:rFonts w:ascii="Times New Roman" w:hAnsi="Times New Roman"/>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af1">
    <w:name w:val="Normal (Web)"/>
    <w:basedOn w:val="a"/>
    <w:link w:val="af2"/>
    <w:uiPriority w:val="99"/>
    <w:pPr>
      <w:spacing w:beforeAutospacing="1" w:afterAutospacing="1" w:line="240" w:lineRule="auto"/>
    </w:pPr>
    <w:rPr>
      <w:rFonts w:ascii="Times New Roman" w:hAnsi="Times New Roman"/>
      <w:sz w:val="24"/>
    </w:rPr>
  </w:style>
  <w:style w:type="character" w:customStyle="1" w:styleId="af2">
    <w:name w:val="Обычный (веб) Знак"/>
    <w:basedOn w:val="1"/>
    <w:link w:val="af1"/>
    <w:rPr>
      <w:rFonts w:ascii="Times New Roman" w:hAnsi="Times New Roman"/>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3">
    <w:name w:val="Balloon Text"/>
    <w:basedOn w:val="a"/>
    <w:link w:val="af4"/>
    <w:pPr>
      <w:spacing w:after="0" w:line="240" w:lineRule="auto"/>
    </w:pPr>
    <w:rPr>
      <w:rFonts w:ascii="Segoe UI" w:hAnsi="Segoe UI"/>
      <w:sz w:val="18"/>
    </w:rPr>
  </w:style>
  <w:style w:type="character" w:customStyle="1" w:styleId="af4">
    <w:name w:val="Текст выноски Знак"/>
    <w:basedOn w:val="1"/>
    <w:link w:val="af3"/>
    <w:rPr>
      <w:rFonts w:ascii="Segoe UI" w:hAnsi="Segoe UI"/>
      <w:sz w:val="18"/>
    </w:rPr>
  </w:style>
  <w:style w:type="paragraph" w:customStyle="1" w:styleId="pt-a-000044">
    <w:name w:val="pt-a-000044"/>
    <w:basedOn w:val="a"/>
    <w:link w:val="pt-a-0000440"/>
    <w:pPr>
      <w:spacing w:beforeAutospacing="1" w:afterAutospacing="1" w:line="240" w:lineRule="auto"/>
    </w:pPr>
    <w:rPr>
      <w:rFonts w:ascii="Times New Roman" w:hAnsi="Times New Roman"/>
      <w:sz w:val="24"/>
    </w:rPr>
  </w:style>
  <w:style w:type="character" w:customStyle="1" w:styleId="pt-a-0000440">
    <w:name w:val="pt-a-000044"/>
    <w:basedOn w:val="1"/>
    <w:link w:val="pt-a-000044"/>
    <w:rPr>
      <w:rFonts w:ascii="Times New Roman" w:hAnsi="Times New Roman"/>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2">
    <w:name w:val="Основной шрифт абзаца1"/>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5">
    <w:name w:val="header"/>
    <w:basedOn w:val="a"/>
    <w:link w:val="af6"/>
    <w:pPr>
      <w:tabs>
        <w:tab w:val="center" w:pos="4677"/>
        <w:tab w:val="right" w:pos="9355"/>
      </w:tabs>
      <w:spacing w:after="0" w:line="240" w:lineRule="auto"/>
    </w:pPr>
  </w:style>
  <w:style w:type="character" w:customStyle="1" w:styleId="af6">
    <w:name w:val="Верхний колонтитул Знак"/>
    <w:basedOn w:val="1"/>
    <w:link w:val="af5"/>
  </w:style>
  <w:style w:type="paragraph" w:styleId="af7">
    <w:name w:val="Subtitle"/>
    <w:next w:val="a"/>
    <w:link w:val="af8"/>
    <w:uiPriority w:val="11"/>
    <w:qFormat/>
    <w:pPr>
      <w:jc w:val="both"/>
    </w:pPr>
    <w:rPr>
      <w:rFonts w:ascii="XO Thames" w:hAnsi="XO Thames"/>
      <w:i/>
      <w:sz w:val="24"/>
    </w:rPr>
  </w:style>
  <w:style w:type="character" w:customStyle="1" w:styleId="af8">
    <w:name w:val="Подзаголовок Знак"/>
    <w:link w:val="af7"/>
    <w:rPr>
      <w:rFonts w:ascii="XO Thames" w:hAnsi="XO Thames"/>
      <w:i/>
      <w:sz w:val="24"/>
    </w:rPr>
  </w:style>
  <w:style w:type="paragraph" w:styleId="af9">
    <w:name w:val="Title"/>
    <w:next w:val="a"/>
    <w:link w:val="afa"/>
    <w:uiPriority w:val="10"/>
    <w:qFormat/>
    <w:pPr>
      <w:spacing w:before="567" w:after="567"/>
      <w:jc w:val="center"/>
    </w:pPr>
    <w:rPr>
      <w:rFonts w:ascii="XO Thames" w:hAnsi="XO Thames"/>
      <w:b/>
      <w:caps/>
      <w:sz w:val="40"/>
    </w:rPr>
  </w:style>
  <w:style w:type="character" w:customStyle="1" w:styleId="afa">
    <w:name w:val="Название Знак"/>
    <w:link w:val="af9"/>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pt-a-000081">
    <w:name w:val="pt-a-000081"/>
    <w:basedOn w:val="a"/>
    <w:link w:val="pt-a-0000810"/>
    <w:pPr>
      <w:spacing w:beforeAutospacing="1" w:afterAutospacing="1" w:line="240" w:lineRule="auto"/>
    </w:pPr>
    <w:rPr>
      <w:rFonts w:ascii="Times New Roman" w:hAnsi="Times New Roman"/>
      <w:sz w:val="24"/>
    </w:rPr>
  </w:style>
  <w:style w:type="character" w:customStyle="1" w:styleId="pt-a-0000810">
    <w:name w:val="pt-a-000081"/>
    <w:basedOn w:val="1"/>
    <w:link w:val="pt-a-000081"/>
    <w:rPr>
      <w:rFonts w:ascii="Times New Roman" w:hAnsi="Times New Roman"/>
      <w:sz w:val="24"/>
    </w:rPr>
  </w:style>
  <w:style w:type="paragraph" w:styleId="afb">
    <w:name w:val="Body Text"/>
    <w:basedOn w:val="a"/>
    <w:link w:val="afc"/>
    <w:pPr>
      <w:widowControl w:val="0"/>
      <w:spacing w:after="0" w:line="240" w:lineRule="auto"/>
      <w:jc w:val="both"/>
    </w:pPr>
    <w:rPr>
      <w:rFonts w:ascii="Times New Roman" w:hAnsi="Times New Roman"/>
      <w:sz w:val="28"/>
    </w:rPr>
  </w:style>
  <w:style w:type="character" w:customStyle="1" w:styleId="afc">
    <w:name w:val="Основной текст Знак"/>
    <w:basedOn w:val="1"/>
    <w:link w:val="afb"/>
    <w:rPr>
      <w:rFonts w:ascii="Times New Roman" w:hAnsi="Times New Roman"/>
      <w:sz w:val="28"/>
    </w:rPr>
  </w:style>
  <w:style w:type="character" w:customStyle="1" w:styleId="20">
    <w:name w:val="Заголовок 2 Знак"/>
    <w:link w:val="2"/>
    <w:rPr>
      <w:rFonts w:ascii="XO Thames" w:hAnsi="XO Thames"/>
      <w:b/>
      <w:sz w:val="28"/>
    </w:rPr>
  </w:style>
  <w:style w:type="paragraph" w:customStyle="1" w:styleId="pt-a-000040">
    <w:name w:val="pt-a-000040"/>
    <w:basedOn w:val="a"/>
    <w:link w:val="pt-a-0000400"/>
    <w:pPr>
      <w:spacing w:beforeAutospacing="1" w:afterAutospacing="1" w:line="240" w:lineRule="auto"/>
    </w:pPr>
    <w:rPr>
      <w:rFonts w:ascii="Times New Roman" w:hAnsi="Times New Roman"/>
      <w:sz w:val="24"/>
    </w:rPr>
  </w:style>
  <w:style w:type="character" w:customStyle="1" w:styleId="pt-a-0000400">
    <w:name w:val="pt-a-000040"/>
    <w:basedOn w:val="1"/>
    <w:link w:val="pt-a-000040"/>
    <w:rPr>
      <w:rFonts w:ascii="Times New Roman" w:hAnsi="Times New Roman"/>
      <w:sz w:val="24"/>
    </w:rPr>
  </w:style>
  <w:style w:type="table" w:styleId="afd">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
    <w:uiPriority w:val="99"/>
    <w:semiHidden/>
    <w:locked/>
    <w:rsid w:val="000611F1"/>
    <w:rPr>
      <w:lang w:val="x-none" w:eastAsia="x-none"/>
    </w:rPr>
  </w:style>
  <w:style w:type="paragraph" w:styleId="af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e"/>
    <w:uiPriority w:val="99"/>
    <w:semiHidden/>
    <w:unhideWhenUsed/>
    <w:qFormat/>
    <w:rsid w:val="000611F1"/>
    <w:pPr>
      <w:spacing w:after="0" w:line="240" w:lineRule="auto"/>
    </w:pPr>
    <w:rPr>
      <w:lang w:val="x-none" w:eastAsia="x-none"/>
    </w:rPr>
  </w:style>
  <w:style w:type="character" w:customStyle="1" w:styleId="19">
    <w:name w:val="Текст сноски Знак1"/>
    <w:basedOn w:val="a0"/>
    <w:uiPriority w:val="99"/>
    <w:semiHidden/>
    <w:rsid w:val="000611F1"/>
    <w:rPr>
      <w:sz w:val="20"/>
    </w:rPr>
  </w:style>
  <w:style w:type="paragraph" w:customStyle="1" w:styleId="110">
    <w:name w:val="Обычный11"/>
    <w:rsid w:val="000611F1"/>
    <w:pPr>
      <w:spacing w:after="0" w:line="276" w:lineRule="auto"/>
    </w:pPr>
    <w:rPr>
      <w:rFonts w:ascii="Arial" w:eastAsia="Arial" w:hAnsi="Arial" w:cs="Arial"/>
      <w:color w:val="auto"/>
      <w:szCs w:val="22"/>
    </w:rPr>
  </w:style>
  <w:style w:type="paragraph" w:customStyle="1" w:styleId="c5">
    <w:name w:val="c5"/>
    <w:basedOn w:val="a"/>
    <w:rsid w:val="00BB7B41"/>
    <w:pPr>
      <w:spacing w:before="100" w:beforeAutospacing="1" w:after="100" w:afterAutospacing="1" w:line="240" w:lineRule="auto"/>
    </w:pPr>
    <w:rPr>
      <w:rFonts w:ascii="Times New Roman" w:hAnsi="Times New Roman"/>
      <w:color w:val="auto"/>
      <w:sz w:val="24"/>
      <w:szCs w:val="24"/>
    </w:rPr>
  </w:style>
  <w:style w:type="character" w:customStyle="1" w:styleId="c1">
    <w:name w:val="c1"/>
    <w:basedOn w:val="a0"/>
    <w:rsid w:val="00BB7B41"/>
  </w:style>
</w:styles>
</file>

<file path=word/webSettings.xml><?xml version="1.0" encoding="utf-8"?>
<w:webSettings xmlns:r="http://schemas.openxmlformats.org/officeDocument/2006/relationships" xmlns:w="http://schemas.openxmlformats.org/wordprocessingml/2006/main">
  <w:divs>
    <w:div w:id="56823333">
      <w:bodyDiv w:val="1"/>
      <w:marLeft w:val="0"/>
      <w:marRight w:val="0"/>
      <w:marTop w:val="0"/>
      <w:marBottom w:val="0"/>
      <w:divBdr>
        <w:top w:val="none" w:sz="0" w:space="0" w:color="auto"/>
        <w:left w:val="none" w:sz="0" w:space="0" w:color="auto"/>
        <w:bottom w:val="none" w:sz="0" w:space="0" w:color="auto"/>
        <w:right w:val="none" w:sz="0" w:space="0" w:color="auto"/>
      </w:divBdr>
    </w:div>
    <w:div w:id="57704269">
      <w:bodyDiv w:val="1"/>
      <w:marLeft w:val="0"/>
      <w:marRight w:val="0"/>
      <w:marTop w:val="0"/>
      <w:marBottom w:val="0"/>
      <w:divBdr>
        <w:top w:val="none" w:sz="0" w:space="0" w:color="auto"/>
        <w:left w:val="none" w:sz="0" w:space="0" w:color="auto"/>
        <w:bottom w:val="none" w:sz="0" w:space="0" w:color="auto"/>
        <w:right w:val="none" w:sz="0" w:space="0" w:color="auto"/>
      </w:divBdr>
    </w:div>
    <w:div w:id="107703670">
      <w:bodyDiv w:val="1"/>
      <w:marLeft w:val="0"/>
      <w:marRight w:val="0"/>
      <w:marTop w:val="0"/>
      <w:marBottom w:val="0"/>
      <w:divBdr>
        <w:top w:val="none" w:sz="0" w:space="0" w:color="auto"/>
        <w:left w:val="none" w:sz="0" w:space="0" w:color="auto"/>
        <w:bottom w:val="none" w:sz="0" w:space="0" w:color="auto"/>
        <w:right w:val="none" w:sz="0" w:space="0" w:color="auto"/>
      </w:divBdr>
    </w:div>
    <w:div w:id="227572246">
      <w:bodyDiv w:val="1"/>
      <w:marLeft w:val="0"/>
      <w:marRight w:val="0"/>
      <w:marTop w:val="0"/>
      <w:marBottom w:val="0"/>
      <w:divBdr>
        <w:top w:val="none" w:sz="0" w:space="0" w:color="auto"/>
        <w:left w:val="none" w:sz="0" w:space="0" w:color="auto"/>
        <w:bottom w:val="none" w:sz="0" w:space="0" w:color="auto"/>
        <w:right w:val="none" w:sz="0" w:space="0" w:color="auto"/>
      </w:divBdr>
    </w:div>
    <w:div w:id="234291338">
      <w:bodyDiv w:val="1"/>
      <w:marLeft w:val="0"/>
      <w:marRight w:val="0"/>
      <w:marTop w:val="0"/>
      <w:marBottom w:val="0"/>
      <w:divBdr>
        <w:top w:val="none" w:sz="0" w:space="0" w:color="auto"/>
        <w:left w:val="none" w:sz="0" w:space="0" w:color="auto"/>
        <w:bottom w:val="none" w:sz="0" w:space="0" w:color="auto"/>
        <w:right w:val="none" w:sz="0" w:space="0" w:color="auto"/>
      </w:divBdr>
    </w:div>
    <w:div w:id="289435727">
      <w:bodyDiv w:val="1"/>
      <w:marLeft w:val="0"/>
      <w:marRight w:val="0"/>
      <w:marTop w:val="0"/>
      <w:marBottom w:val="0"/>
      <w:divBdr>
        <w:top w:val="none" w:sz="0" w:space="0" w:color="auto"/>
        <w:left w:val="none" w:sz="0" w:space="0" w:color="auto"/>
        <w:bottom w:val="none" w:sz="0" w:space="0" w:color="auto"/>
        <w:right w:val="none" w:sz="0" w:space="0" w:color="auto"/>
      </w:divBdr>
    </w:div>
    <w:div w:id="293482516">
      <w:bodyDiv w:val="1"/>
      <w:marLeft w:val="0"/>
      <w:marRight w:val="0"/>
      <w:marTop w:val="0"/>
      <w:marBottom w:val="0"/>
      <w:divBdr>
        <w:top w:val="none" w:sz="0" w:space="0" w:color="auto"/>
        <w:left w:val="none" w:sz="0" w:space="0" w:color="auto"/>
        <w:bottom w:val="none" w:sz="0" w:space="0" w:color="auto"/>
        <w:right w:val="none" w:sz="0" w:space="0" w:color="auto"/>
      </w:divBdr>
    </w:div>
    <w:div w:id="321784235">
      <w:bodyDiv w:val="1"/>
      <w:marLeft w:val="0"/>
      <w:marRight w:val="0"/>
      <w:marTop w:val="0"/>
      <w:marBottom w:val="0"/>
      <w:divBdr>
        <w:top w:val="none" w:sz="0" w:space="0" w:color="auto"/>
        <w:left w:val="none" w:sz="0" w:space="0" w:color="auto"/>
        <w:bottom w:val="none" w:sz="0" w:space="0" w:color="auto"/>
        <w:right w:val="none" w:sz="0" w:space="0" w:color="auto"/>
      </w:divBdr>
    </w:div>
    <w:div w:id="360589887">
      <w:bodyDiv w:val="1"/>
      <w:marLeft w:val="0"/>
      <w:marRight w:val="0"/>
      <w:marTop w:val="0"/>
      <w:marBottom w:val="0"/>
      <w:divBdr>
        <w:top w:val="none" w:sz="0" w:space="0" w:color="auto"/>
        <w:left w:val="none" w:sz="0" w:space="0" w:color="auto"/>
        <w:bottom w:val="none" w:sz="0" w:space="0" w:color="auto"/>
        <w:right w:val="none" w:sz="0" w:space="0" w:color="auto"/>
      </w:divBdr>
    </w:div>
    <w:div w:id="371924206">
      <w:bodyDiv w:val="1"/>
      <w:marLeft w:val="0"/>
      <w:marRight w:val="0"/>
      <w:marTop w:val="0"/>
      <w:marBottom w:val="0"/>
      <w:divBdr>
        <w:top w:val="none" w:sz="0" w:space="0" w:color="auto"/>
        <w:left w:val="none" w:sz="0" w:space="0" w:color="auto"/>
        <w:bottom w:val="none" w:sz="0" w:space="0" w:color="auto"/>
        <w:right w:val="none" w:sz="0" w:space="0" w:color="auto"/>
      </w:divBdr>
    </w:div>
    <w:div w:id="408697475">
      <w:bodyDiv w:val="1"/>
      <w:marLeft w:val="0"/>
      <w:marRight w:val="0"/>
      <w:marTop w:val="0"/>
      <w:marBottom w:val="0"/>
      <w:divBdr>
        <w:top w:val="none" w:sz="0" w:space="0" w:color="auto"/>
        <w:left w:val="none" w:sz="0" w:space="0" w:color="auto"/>
        <w:bottom w:val="none" w:sz="0" w:space="0" w:color="auto"/>
        <w:right w:val="none" w:sz="0" w:space="0" w:color="auto"/>
      </w:divBdr>
    </w:div>
    <w:div w:id="437455857">
      <w:bodyDiv w:val="1"/>
      <w:marLeft w:val="0"/>
      <w:marRight w:val="0"/>
      <w:marTop w:val="0"/>
      <w:marBottom w:val="0"/>
      <w:divBdr>
        <w:top w:val="none" w:sz="0" w:space="0" w:color="auto"/>
        <w:left w:val="none" w:sz="0" w:space="0" w:color="auto"/>
        <w:bottom w:val="none" w:sz="0" w:space="0" w:color="auto"/>
        <w:right w:val="none" w:sz="0" w:space="0" w:color="auto"/>
      </w:divBdr>
    </w:div>
    <w:div w:id="498274035">
      <w:bodyDiv w:val="1"/>
      <w:marLeft w:val="0"/>
      <w:marRight w:val="0"/>
      <w:marTop w:val="0"/>
      <w:marBottom w:val="0"/>
      <w:divBdr>
        <w:top w:val="none" w:sz="0" w:space="0" w:color="auto"/>
        <w:left w:val="none" w:sz="0" w:space="0" w:color="auto"/>
        <w:bottom w:val="none" w:sz="0" w:space="0" w:color="auto"/>
        <w:right w:val="none" w:sz="0" w:space="0" w:color="auto"/>
      </w:divBdr>
    </w:div>
    <w:div w:id="547958824">
      <w:bodyDiv w:val="1"/>
      <w:marLeft w:val="0"/>
      <w:marRight w:val="0"/>
      <w:marTop w:val="0"/>
      <w:marBottom w:val="0"/>
      <w:divBdr>
        <w:top w:val="none" w:sz="0" w:space="0" w:color="auto"/>
        <w:left w:val="none" w:sz="0" w:space="0" w:color="auto"/>
        <w:bottom w:val="none" w:sz="0" w:space="0" w:color="auto"/>
        <w:right w:val="none" w:sz="0" w:space="0" w:color="auto"/>
      </w:divBdr>
    </w:div>
    <w:div w:id="581522157">
      <w:bodyDiv w:val="1"/>
      <w:marLeft w:val="0"/>
      <w:marRight w:val="0"/>
      <w:marTop w:val="0"/>
      <w:marBottom w:val="0"/>
      <w:divBdr>
        <w:top w:val="none" w:sz="0" w:space="0" w:color="auto"/>
        <w:left w:val="none" w:sz="0" w:space="0" w:color="auto"/>
        <w:bottom w:val="none" w:sz="0" w:space="0" w:color="auto"/>
        <w:right w:val="none" w:sz="0" w:space="0" w:color="auto"/>
      </w:divBdr>
    </w:div>
    <w:div w:id="584609853">
      <w:bodyDiv w:val="1"/>
      <w:marLeft w:val="0"/>
      <w:marRight w:val="0"/>
      <w:marTop w:val="0"/>
      <w:marBottom w:val="0"/>
      <w:divBdr>
        <w:top w:val="none" w:sz="0" w:space="0" w:color="auto"/>
        <w:left w:val="none" w:sz="0" w:space="0" w:color="auto"/>
        <w:bottom w:val="none" w:sz="0" w:space="0" w:color="auto"/>
        <w:right w:val="none" w:sz="0" w:space="0" w:color="auto"/>
      </w:divBdr>
    </w:div>
    <w:div w:id="652635661">
      <w:bodyDiv w:val="1"/>
      <w:marLeft w:val="0"/>
      <w:marRight w:val="0"/>
      <w:marTop w:val="0"/>
      <w:marBottom w:val="0"/>
      <w:divBdr>
        <w:top w:val="none" w:sz="0" w:space="0" w:color="auto"/>
        <w:left w:val="none" w:sz="0" w:space="0" w:color="auto"/>
        <w:bottom w:val="none" w:sz="0" w:space="0" w:color="auto"/>
        <w:right w:val="none" w:sz="0" w:space="0" w:color="auto"/>
      </w:divBdr>
    </w:div>
    <w:div w:id="684476395">
      <w:bodyDiv w:val="1"/>
      <w:marLeft w:val="0"/>
      <w:marRight w:val="0"/>
      <w:marTop w:val="0"/>
      <w:marBottom w:val="0"/>
      <w:divBdr>
        <w:top w:val="none" w:sz="0" w:space="0" w:color="auto"/>
        <w:left w:val="none" w:sz="0" w:space="0" w:color="auto"/>
        <w:bottom w:val="none" w:sz="0" w:space="0" w:color="auto"/>
        <w:right w:val="none" w:sz="0" w:space="0" w:color="auto"/>
      </w:divBdr>
    </w:div>
    <w:div w:id="705102154">
      <w:bodyDiv w:val="1"/>
      <w:marLeft w:val="0"/>
      <w:marRight w:val="0"/>
      <w:marTop w:val="0"/>
      <w:marBottom w:val="0"/>
      <w:divBdr>
        <w:top w:val="none" w:sz="0" w:space="0" w:color="auto"/>
        <w:left w:val="none" w:sz="0" w:space="0" w:color="auto"/>
        <w:bottom w:val="none" w:sz="0" w:space="0" w:color="auto"/>
        <w:right w:val="none" w:sz="0" w:space="0" w:color="auto"/>
      </w:divBdr>
    </w:div>
    <w:div w:id="795804204">
      <w:bodyDiv w:val="1"/>
      <w:marLeft w:val="0"/>
      <w:marRight w:val="0"/>
      <w:marTop w:val="0"/>
      <w:marBottom w:val="0"/>
      <w:divBdr>
        <w:top w:val="none" w:sz="0" w:space="0" w:color="auto"/>
        <w:left w:val="none" w:sz="0" w:space="0" w:color="auto"/>
        <w:bottom w:val="none" w:sz="0" w:space="0" w:color="auto"/>
        <w:right w:val="none" w:sz="0" w:space="0" w:color="auto"/>
      </w:divBdr>
    </w:div>
    <w:div w:id="814028994">
      <w:bodyDiv w:val="1"/>
      <w:marLeft w:val="0"/>
      <w:marRight w:val="0"/>
      <w:marTop w:val="0"/>
      <w:marBottom w:val="0"/>
      <w:divBdr>
        <w:top w:val="none" w:sz="0" w:space="0" w:color="auto"/>
        <w:left w:val="none" w:sz="0" w:space="0" w:color="auto"/>
        <w:bottom w:val="none" w:sz="0" w:space="0" w:color="auto"/>
        <w:right w:val="none" w:sz="0" w:space="0" w:color="auto"/>
      </w:divBdr>
    </w:div>
    <w:div w:id="1009721993">
      <w:bodyDiv w:val="1"/>
      <w:marLeft w:val="0"/>
      <w:marRight w:val="0"/>
      <w:marTop w:val="0"/>
      <w:marBottom w:val="0"/>
      <w:divBdr>
        <w:top w:val="none" w:sz="0" w:space="0" w:color="auto"/>
        <w:left w:val="none" w:sz="0" w:space="0" w:color="auto"/>
        <w:bottom w:val="none" w:sz="0" w:space="0" w:color="auto"/>
        <w:right w:val="none" w:sz="0" w:space="0" w:color="auto"/>
      </w:divBdr>
    </w:div>
    <w:div w:id="1063870793">
      <w:bodyDiv w:val="1"/>
      <w:marLeft w:val="0"/>
      <w:marRight w:val="0"/>
      <w:marTop w:val="0"/>
      <w:marBottom w:val="0"/>
      <w:divBdr>
        <w:top w:val="none" w:sz="0" w:space="0" w:color="auto"/>
        <w:left w:val="none" w:sz="0" w:space="0" w:color="auto"/>
        <w:bottom w:val="none" w:sz="0" w:space="0" w:color="auto"/>
        <w:right w:val="none" w:sz="0" w:space="0" w:color="auto"/>
      </w:divBdr>
    </w:div>
    <w:div w:id="1143698157">
      <w:bodyDiv w:val="1"/>
      <w:marLeft w:val="0"/>
      <w:marRight w:val="0"/>
      <w:marTop w:val="0"/>
      <w:marBottom w:val="0"/>
      <w:divBdr>
        <w:top w:val="none" w:sz="0" w:space="0" w:color="auto"/>
        <w:left w:val="none" w:sz="0" w:space="0" w:color="auto"/>
        <w:bottom w:val="none" w:sz="0" w:space="0" w:color="auto"/>
        <w:right w:val="none" w:sz="0" w:space="0" w:color="auto"/>
      </w:divBdr>
    </w:div>
    <w:div w:id="1234318176">
      <w:bodyDiv w:val="1"/>
      <w:marLeft w:val="0"/>
      <w:marRight w:val="0"/>
      <w:marTop w:val="0"/>
      <w:marBottom w:val="0"/>
      <w:divBdr>
        <w:top w:val="none" w:sz="0" w:space="0" w:color="auto"/>
        <w:left w:val="none" w:sz="0" w:space="0" w:color="auto"/>
        <w:bottom w:val="none" w:sz="0" w:space="0" w:color="auto"/>
        <w:right w:val="none" w:sz="0" w:space="0" w:color="auto"/>
      </w:divBdr>
    </w:div>
    <w:div w:id="1268462237">
      <w:bodyDiv w:val="1"/>
      <w:marLeft w:val="0"/>
      <w:marRight w:val="0"/>
      <w:marTop w:val="0"/>
      <w:marBottom w:val="0"/>
      <w:divBdr>
        <w:top w:val="none" w:sz="0" w:space="0" w:color="auto"/>
        <w:left w:val="none" w:sz="0" w:space="0" w:color="auto"/>
        <w:bottom w:val="none" w:sz="0" w:space="0" w:color="auto"/>
        <w:right w:val="none" w:sz="0" w:space="0" w:color="auto"/>
      </w:divBdr>
    </w:div>
    <w:div w:id="1392004508">
      <w:bodyDiv w:val="1"/>
      <w:marLeft w:val="0"/>
      <w:marRight w:val="0"/>
      <w:marTop w:val="0"/>
      <w:marBottom w:val="0"/>
      <w:divBdr>
        <w:top w:val="none" w:sz="0" w:space="0" w:color="auto"/>
        <w:left w:val="none" w:sz="0" w:space="0" w:color="auto"/>
        <w:bottom w:val="none" w:sz="0" w:space="0" w:color="auto"/>
        <w:right w:val="none" w:sz="0" w:space="0" w:color="auto"/>
      </w:divBdr>
    </w:div>
    <w:div w:id="1410149301">
      <w:bodyDiv w:val="1"/>
      <w:marLeft w:val="0"/>
      <w:marRight w:val="0"/>
      <w:marTop w:val="0"/>
      <w:marBottom w:val="0"/>
      <w:divBdr>
        <w:top w:val="none" w:sz="0" w:space="0" w:color="auto"/>
        <w:left w:val="none" w:sz="0" w:space="0" w:color="auto"/>
        <w:bottom w:val="none" w:sz="0" w:space="0" w:color="auto"/>
        <w:right w:val="none" w:sz="0" w:space="0" w:color="auto"/>
      </w:divBdr>
    </w:div>
    <w:div w:id="1434282570">
      <w:bodyDiv w:val="1"/>
      <w:marLeft w:val="0"/>
      <w:marRight w:val="0"/>
      <w:marTop w:val="0"/>
      <w:marBottom w:val="0"/>
      <w:divBdr>
        <w:top w:val="none" w:sz="0" w:space="0" w:color="auto"/>
        <w:left w:val="none" w:sz="0" w:space="0" w:color="auto"/>
        <w:bottom w:val="none" w:sz="0" w:space="0" w:color="auto"/>
        <w:right w:val="none" w:sz="0" w:space="0" w:color="auto"/>
      </w:divBdr>
    </w:div>
    <w:div w:id="1505970946">
      <w:bodyDiv w:val="1"/>
      <w:marLeft w:val="0"/>
      <w:marRight w:val="0"/>
      <w:marTop w:val="0"/>
      <w:marBottom w:val="0"/>
      <w:divBdr>
        <w:top w:val="none" w:sz="0" w:space="0" w:color="auto"/>
        <w:left w:val="none" w:sz="0" w:space="0" w:color="auto"/>
        <w:bottom w:val="none" w:sz="0" w:space="0" w:color="auto"/>
        <w:right w:val="none" w:sz="0" w:space="0" w:color="auto"/>
      </w:divBdr>
    </w:div>
    <w:div w:id="1596137130">
      <w:bodyDiv w:val="1"/>
      <w:marLeft w:val="0"/>
      <w:marRight w:val="0"/>
      <w:marTop w:val="0"/>
      <w:marBottom w:val="0"/>
      <w:divBdr>
        <w:top w:val="none" w:sz="0" w:space="0" w:color="auto"/>
        <w:left w:val="none" w:sz="0" w:space="0" w:color="auto"/>
        <w:bottom w:val="none" w:sz="0" w:space="0" w:color="auto"/>
        <w:right w:val="none" w:sz="0" w:space="0" w:color="auto"/>
      </w:divBdr>
    </w:div>
    <w:div w:id="1731659558">
      <w:bodyDiv w:val="1"/>
      <w:marLeft w:val="0"/>
      <w:marRight w:val="0"/>
      <w:marTop w:val="0"/>
      <w:marBottom w:val="0"/>
      <w:divBdr>
        <w:top w:val="none" w:sz="0" w:space="0" w:color="auto"/>
        <w:left w:val="none" w:sz="0" w:space="0" w:color="auto"/>
        <w:bottom w:val="none" w:sz="0" w:space="0" w:color="auto"/>
        <w:right w:val="none" w:sz="0" w:space="0" w:color="auto"/>
      </w:divBdr>
    </w:div>
    <w:div w:id="1795901151">
      <w:bodyDiv w:val="1"/>
      <w:marLeft w:val="0"/>
      <w:marRight w:val="0"/>
      <w:marTop w:val="0"/>
      <w:marBottom w:val="0"/>
      <w:divBdr>
        <w:top w:val="none" w:sz="0" w:space="0" w:color="auto"/>
        <w:left w:val="none" w:sz="0" w:space="0" w:color="auto"/>
        <w:bottom w:val="none" w:sz="0" w:space="0" w:color="auto"/>
        <w:right w:val="none" w:sz="0" w:space="0" w:color="auto"/>
      </w:divBdr>
    </w:div>
    <w:div w:id="1856455943">
      <w:bodyDiv w:val="1"/>
      <w:marLeft w:val="0"/>
      <w:marRight w:val="0"/>
      <w:marTop w:val="0"/>
      <w:marBottom w:val="0"/>
      <w:divBdr>
        <w:top w:val="none" w:sz="0" w:space="0" w:color="auto"/>
        <w:left w:val="none" w:sz="0" w:space="0" w:color="auto"/>
        <w:bottom w:val="none" w:sz="0" w:space="0" w:color="auto"/>
        <w:right w:val="none" w:sz="0" w:space="0" w:color="auto"/>
      </w:divBdr>
    </w:div>
    <w:div w:id="1909874452">
      <w:bodyDiv w:val="1"/>
      <w:marLeft w:val="0"/>
      <w:marRight w:val="0"/>
      <w:marTop w:val="0"/>
      <w:marBottom w:val="0"/>
      <w:divBdr>
        <w:top w:val="none" w:sz="0" w:space="0" w:color="auto"/>
        <w:left w:val="none" w:sz="0" w:space="0" w:color="auto"/>
        <w:bottom w:val="none" w:sz="0" w:space="0" w:color="auto"/>
        <w:right w:val="none" w:sz="0" w:space="0" w:color="auto"/>
      </w:divBdr>
    </w:div>
    <w:div w:id="20170693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5"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fillStyleLst>
      <a:lnStyleLst>
        <a:ln w="6350">
          <a:solidFill>
            <a:schemeClr val="phClr"/>
          </a:solidFill>
        </a:ln>
        <a:ln w="12700">
          <a:solidFill>
            <a:schemeClr val="phClr"/>
          </a:solidFill>
        </a:ln>
        <a:ln w="19050">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903FD1-4381-4BB1-B067-C0F23D647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2526</Words>
  <Characters>14401</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ivanishina</cp:lastModifiedBy>
  <cp:revision>16</cp:revision>
  <dcterms:created xsi:type="dcterms:W3CDTF">2023-04-28T13:00:00Z</dcterms:created>
  <dcterms:modified xsi:type="dcterms:W3CDTF">2024-05-08T07:42:00Z</dcterms:modified>
</cp:coreProperties>
</file>